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D5E" w:rsidRPr="00C75835" w:rsidRDefault="00D32D5E" w:rsidP="00D32D5E">
      <w:pPr>
        <w:pStyle w:val="af"/>
        <w:jc w:val="right"/>
        <w:rPr>
          <w:rFonts w:ascii="Times New Roman" w:hAnsi="Times New Roman" w:cs="Times New Roman"/>
          <w:sz w:val="20"/>
          <w:szCs w:val="16"/>
        </w:rPr>
      </w:pPr>
      <w:r w:rsidRPr="00C75835">
        <w:rPr>
          <w:rFonts w:ascii="Times New Roman" w:hAnsi="Times New Roman" w:cs="Times New Roman"/>
          <w:sz w:val="20"/>
          <w:szCs w:val="16"/>
        </w:rPr>
        <w:t>Приложение №2</w:t>
      </w:r>
    </w:p>
    <w:p w:rsidR="00D32D5E" w:rsidRPr="00C75835" w:rsidRDefault="00D32D5E" w:rsidP="00D32D5E">
      <w:pPr>
        <w:pStyle w:val="af"/>
        <w:jc w:val="right"/>
        <w:rPr>
          <w:rFonts w:ascii="Times New Roman" w:hAnsi="Times New Roman" w:cs="Times New Roman"/>
          <w:sz w:val="20"/>
          <w:szCs w:val="16"/>
        </w:rPr>
      </w:pPr>
      <w:r w:rsidRPr="00C75835">
        <w:rPr>
          <w:rFonts w:ascii="Times New Roman" w:hAnsi="Times New Roman" w:cs="Times New Roman"/>
          <w:sz w:val="20"/>
          <w:szCs w:val="16"/>
        </w:rPr>
        <w:t xml:space="preserve">к Поручению № </w:t>
      </w:r>
      <w:r w:rsidR="00244C06" w:rsidRPr="00C75835">
        <w:rPr>
          <w:rFonts w:ascii="Times New Roman" w:hAnsi="Times New Roman" w:cs="Times New Roman"/>
          <w:sz w:val="20"/>
          <w:szCs w:val="16"/>
        </w:rPr>
        <w:t>2</w:t>
      </w:r>
      <w:r w:rsidRPr="00C75835">
        <w:rPr>
          <w:rFonts w:ascii="Times New Roman" w:hAnsi="Times New Roman" w:cs="Times New Roman"/>
          <w:sz w:val="20"/>
          <w:szCs w:val="16"/>
        </w:rPr>
        <w:t xml:space="preserve"> от </w:t>
      </w:r>
      <w:r w:rsidR="008416B0" w:rsidRPr="00C75835">
        <w:rPr>
          <w:rFonts w:ascii="Times New Roman" w:hAnsi="Times New Roman" w:cs="Times New Roman"/>
          <w:sz w:val="20"/>
          <w:szCs w:val="16"/>
        </w:rPr>
        <w:t>«___» ___________</w:t>
      </w:r>
      <w:r w:rsidRPr="00C75835">
        <w:rPr>
          <w:rFonts w:ascii="Times New Roman" w:hAnsi="Times New Roman" w:cs="Times New Roman"/>
          <w:sz w:val="20"/>
          <w:szCs w:val="16"/>
        </w:rPr>
        <w:t xml:space="preserve"> 2016 г.</w:t>
      </w:r>
    </w:p>
    <w:p w:rsidR="00BA5464" w:rsidRPr="00C75835" w:rsidRDefault="00D32D5E" w:rsidP="00D32D5E">
      <w:pPr>
        <w:pStyle w:val="af"/>
        <w:jc w:val="right"/>
        <w:rPr>
          <w:rFonts w:ascii="Times New Roman" w:hAnsi="Times New Roman" w:cs="Times New Roman"/>
          <w:sz w:val="20"/>
          <w:szCs w:val="16"/>
        </w:rPr>
      </w:pPr>
      <w:r w:rsidRPr="00C75835">
        <w:rPr>
          <w:rFonts w:ascii="Times New Roman" w:hAnsi="Times New Roman" w:cs="Times New Roman"/>
          <w:sz w:val="20"/>
          <w:szCs w:val="16"/>
        </w:rPr>
        <w:t>по договору № АГ. 00058.15 от 24.04.2015 г.</w:t>
      </w:r>
    </w:p>
    <w:p w:rsidR="00D32D5E" w:rsidRPr="00DC72F1" w:rsidRDefault="00D32D5E" w:rsidP="00D32D5E">
      <w:pPr>
        <w:pStyle w:val="af"/>
        <w:jc w:val="center"/>
        <w:rPr>
          <w:rFonts w:ascii="Times New Roman" w:hAnsi="Times New Roman" w:cs="Times New Roman"/>
          <w:sz w:val="26"/>
          <w:szCs w:val="26"/>
        </w:rPr>
      </w:pPr>
    </w:p>
    <w:p w:rsidR="00C75835" w:rsidRPr="00C75835" w:rsidRDefault="00C75835" w:rsidP="00C75835">
      <w:pPr>
        <w:pStyle w:val="a4"/>
        <w:rPr>
          <w:rFonts w:ascii="Times New Roman" w:hAnsi="Times New Roman" w:cs="Times New Roman"/>
          <w:sz w:val="24"/>
          <w:szCs w:val="24"/>
        </w:rPr>
      </w:pPr>
      <w:r w:rsidRPr="00C75835">
        <w:rPr>
          <w:rFonts w:ascii="Times New Roman" w:hAnsi="Times New Roman" w:cs="Times New Roman"/>
          <w:sz w:val="24"/>
          <w:szCs w:val="24"/>
        </w:rPr>
        <w:t>Техническое задание на проведение закупки товара</w:t>
      </w:r>
    </w:p>
    <w:p w:rsidR="00C75835" w:rsidRPr="00C75835" w:rsidRDefault="00C75835" w:rsidP="00C75835">
      <w:pPr>
        <w:pStyle w:val="a4"/>
        <w:ind w:firstLine="0"/>
        <w:jc w:val="left"/>
        <w:rPr>
          <w:rFonts w:ascii="Times New Roman" w:eastAsia="Times New Roman" w:hAnsi="Times New Roman" w:cs="Times New Roman"/>
          <w:b w:val="0"/>
          <w:sz w:val="24"/>
          <w:szCs w:val="24"/>
        </w:rPr>
      </w:pPr>
      <w:r w:rsidRPr="00C75835">
        <w:rPr>
          <w:rFonts w:ascii="Times New Roman" w:eastAsia="Times New Roman" w:hAnsi="Times New Roman" w:cs="Times New Roman"/>
          <w:sz w:val="24"/>
          <w:szCs w:val="24"/>
        </w:rPr>
        <w:t>Основание для проведения:</w:t>
      </w:r>
      <w:r w:rsidRPr="00C75835">
        <w:rPr>
          <w:rFonts w:ascii="Times New Roman" w:eastAsia="Times New Roman" w:hAnsi="Times New Roman" w:cs="Times New Roman"/>
          <w:b w:val="0"/>
          <w:sz w:val="24"/>
          <w:szCs w:val="24"/>
        </w:rPr>
        <w:t xml:space="preserve"> Внеплановая закупка </w:t>
      </w:r>
    </w:p>
    <w:p w:rsidR="00C75835" w:rsidRPr="00C75835" w:rsidRDefault="00C75835" w:rsidP="00C75835">
      <w:pPr>
        <w:jc w:val="both"/>
        <w:rPr>
          <w:rFonts w:ascii="Times New Roman" w:hAnsi="Times New Roman" w:cs="Times New Roman"/>
          <w:sz w:val="24"/>
          <w:szCs w:val="24"/>
        </w:rPr>
      </w:pPr>
      <w:r w:rsidRPr="00C75835">
        <w:rPr>
          <w:rFonts w:ascii="Times New Roman" w:hAnsi="Times New Roman" w:cs="Times New Roman"/>
          <w:b/>
          <w:sz w:val="24"/>
          <w:szCs w:val="24"/>
        </w:rPr>
        <w:t xml:space="preserve">Наименование закупки: </w:t>
      </w:r>
      <w:r w:rsidRPr="00EB5037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"</w:t>
      </w:r>
      <w:r w:rsidR="00EB5037" w:rsidRPr="00EB5037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Приобретение лицензий </w:t>
      </w:r>
      <w:r w:rsidR="00EB5037" w:rsidRPr="00C01042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en-US"/>
        </w:rPr>
        <w:t>Microsoft</w:t>
      </w:r>
      <w:r w:rsidRPr="00EB5037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".</w:t>
      </w:r>
      <w:r w:rsidRPr="00C758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5835" w:rsidRDefault="00C75835" w:rsidP="00C75835">
      <w:pPr>
        <w:jc w:val="both"/>
        <w:rPr>
          <w:rFonts w:ascii="Times New Roman" w:hAnsi="Times New Roman" w:cs="Times New Roman"/>
          <w:sz w:val="24"/>
          <w:szCs w:val="24"/>
        </w:rPr>
      </w:pPr>
      <w:r w:rsidRPr="00C75835">
        <w:rPr>
          <w:rFonts w:ascii="Times New Roman" w:hAnsi="Times New Roman" w:cs="Times New Roman"/>
          <w:b/>
          <w:sz w:val="24"/>
          <w:szCs w:val="24"/>
        </w:rPr>
        <w:t>Начальная (предельная) стоимость поставки:</w:t>
      </w:r>
      <w:r w:rsidRPr="00C75835">
        <w:rPr>
          <w:rFonts w:ascii="Times New Roman" w:hAnsi="Times New Roman" w:cs="Times New Roman"/>
          <w:sz w:val="24"/>
          <w:szCs w:val="24"/>
        </w:rPr>
        <w:t xml:space="preserve"> 4</w:t>
      </w:r>
      <w:r w:rsidRPr="00C7583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030B20">
        <w:rPr>
          <w:rFonts w:ascii="Times New Roman" w:hAnsi="Times New Roman" w:cs="Times New Roman"/>
          <w:sz w:val="24"/>
          <w:szCs w:val="24"/>
        </w:rPr>
        <w:t>487</w:t>
      </w:r>
      <w:r w:rsidRPr="00C75835">
        <w:rPr>
          <w:rFonts w:ascii="Times New Roman" w:hAnsi="Times New Roman" w:cs="Times New Roman"/>
          <w:sz w:val="24"/>
          <w:szCs w:val="24"/>
        </w:rPr>
        <w:t> </w:t>
      </w:r>
      <w:r w:rsidR="00030B20">
        <w:rPr>
          <w:rFonts w:ascii="Times New Roman" w:hAnsi="Times New Roman" w:cs="Times New Roman"/>
          <w:sz w:val="24"/>
          <w:szCs w:val="24"/>
        </w:rPr>
        <w:t>191</w:t>
      </w:r>
      <w:r w:rsidRPr="00C75835">
        <w:rPr>
          <w:rFonts w:ascii="Times New Roman" w:hAnsi="Times New Roman" w:cs="Times New Roman"/>
          <w:sz w:val="24"/>
          <w:szCs w:val="24"/>
        </w:rPr>
        <w:t xml:space="preserve"> рублей 00 копеек </w:t>
      </w:r>
      <w:r w:rsidR="00030B20">
        <w:rPr>
          <w:rFonts w:ascii="Times New Roman" w:hAnsi="Times New Roman" w:cs="Times New Roman"/>
          <w:sz w:val="24"/>
          <w:szCs w:val="24"/>
        </w:rPr>
        <w:t>без</w:t>
      </w:r>
      <w:r w:rsidRPr="00C75835">
        <w:rPr>
          <w:rFonts w:ascii="Times New Roman" w:hAnsi="Times New Roman" w:cs="Times New Roman"/>
          <w:sz w:val="24"/>
          <w:szCs w:val="24"/>
        </w:rPr>
        <w:t xml:space="preserve"> учет</w:t>
      </w:r>
      <w:r w:rsidR="00030B20">
        <w:rPr>
          <w:rFonts w:ascii="Times New Roman" w:hAnsi="Times New Roman" w:cs="Times New Roman"/>
          <w:sz w:val="24"/>
          <w:szCs w:val="24"/>
        </w:rPr>
        <w:t>а</w:t>
      </w:r>
      <w:r w:rsidRPr="00C75835">
        <w:rPr>
          <w:rFonts w:ascii="Times New Roman" w:hAnsi="Times New Roman" w:cs="Times New Roman"/>
          <w:sz w:val="24"/>
          <w:szCs w:val="24"/>
        </w:rPr>
        <w:t xml:space="preserve"> НДС</w:t>
      </w:r>
      <w:r w:rsidR="00030B20">
        <w:rPr>
          <w:rFonts w:ascii="Times New Roman" w:hAnsi="Times New Roman" w:cs="Times New Roman"/>
          <w:sz w:val="24"/>
          <w:szCs w:val="24"/>
        </w:rPr>
        <w:t>.</w:t>
      </w:r>
    </w:p>
    <w:p w:rsidR="00C75835" w:rsidRPr="00C01042" w:rsidRDefault="00C75835" w:rsidP="00C75835">
      <w:pPr>
        <w:pStyle w:val="a9"/>
        <w:widowControl/>
        <w:numPr>
          <w:ilvl w:val="0"/>
          <w:numId w:val="27"/>
        </w:numPr>
        <w:tabs>
          <w:tab w:val="left" w:pos="851"/>
        </w:tabs>
        <w:suppressAutoHyphens/>
        <w:spacing w:before="240" w:after="240" w:line="240" w:lineRule="auto"/>
        <w:ind w:left="851" w:hanging="851"/>
        <w:rPr>
          <w:rFonts w:ascii="Times New Roman" w:hAnsi="Times New Roman" w:cs="Times New Roman"/>
          <w:b/>
          <w:sz w:val="24"/>
          <w:szCs w:val="24"/>
        </w:rPr>
      </w:pPr>
      <w:r w:rsidRPr="00C01042">
        <w:rPr>
          <w:rFonts w:ascii="Times New Roman" w:hAnsi="Times New Roman" w:cs="Times New Roman"/>
          <w:b/>
          <w:sz w:val="24"/>
          <w:szCs w:val="24"/>
          <w:lang w:val="ru-RU"/>
        </w:rPr>
        <w:t>Общие требования</w:t>
      </w:r>
      <w:r w:rsidRPr="00C75835">
        <w:rPr>
          <w:rFonts w:ascii="Times New Roman" w:hAnsi="Times New Roman" w:cs="Times New Roman"/>
          <w:b/>
          <w:sz w:val="24"/>
          <w:szCs w:val="24"/>
        </w:rPr>
        <w:t>:</w:t>
      </w:r>
    </w:p>
    <w:p w:rsidR="00325821" w:rsidRPr="007F5798" w:rsidRDefault="00325821" w:rsidP="007F5798">
      <w:pPr>
        <w:pStyle w:val="a9"/>
        <w:widowControl/>
        <w:numPr>
          <w:ilvl w:val="0"/>
          <w:numId w:val="28"/>
        </w:numPr>
        <w:tabs>
          <w:tab w:val="left" w:pos="851"/>
        </w:tabs>
        <w:ind w:left="851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01042">
        <w:rPr>
          <w:rFonts w:ascii="Times New Roman" w:hAnsi="Times New Roman" w:cs="Times New Roman"/>
          <w:sz w:val="24"/>
          <w:szCs w:val="24"/>
          <w:lang w:val="ru-RU"/>
        </w:rPr>
        <w:t xml:space="preserve">КРАТКОЕ ОПИСАНИЕ ЗАКУПАЕМЫХ ТОВАРОВ: Предоставление неисключительных прав на программное обеспечение </w:t>
      </w:r>
      <w:r w:rsidRPr="007F5798">
        <w:rPr>
          <w:rFonts w:ascii="Times New Roman" w:hAnsi="Times New Roman" w:cs="Times New Roman"/>
          <w:sz w:val="24"/>
          <w:szCs w:val="24"/>
          <w:lang w:val="ru-RU"/>
        </w:rPr>
        <w:t>Microsoft.</w:t>
      </w:r>
    </w:p>
    <w:p w:rsidR="00325821" w:rsidRPr="007F5798" w:rsidRDefault="00325821" w:rsidP="007F5798">
      <w:pPr>
        <w:pStyle w:val="a9"/>
        <w:widowControl/>
        <w:numPr>
          <w:ilvl w:val="0"/>
          <w:numId w:val="28"/>
        </w:numPr>
        <w:tabs>
          <w:tab w:val="left" w:pos="851"/>
        </w:tabs>
        <w:ind w:left="851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5798">
        <w:rPr>
          <w:rFonts w:ascii="Times New Roman" w:hAnsi="Times New Roman" w:cs="Times New Roman"/>
          <w:sz w:val="24"/>
          <w:szCs w:val="24"/>
          <w:lang w:val="ru-RU"/>
        </w:rPr>
        <w:t>Лицензии Microsoft, используются на рабочих станциях и серверах ОАО «ВТИ»</w:t>
      </w:r>
    </w:p>
    <w:p w:rsidR="00C75835" w:rsidRPr="00C01042" w:rsidRDefault="00C75835" w:rsidP="00C75835">
      <w:pPr>
        <w:pStyle w:val="a9"/>
        <w:widowControl/>
        <w:numPr>
          <w:ilvl w:val="0"/>
          <w:numId w:val="28"/>
        </w:numPr>
        <w:tabs>
          <w:tab w:val="left" w:pos="851"/>
        </w:tabs>
        <w:ind w:left="851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5835">
        <w:rPr>
          <w:rFonts w:ascii="Times New Roman" w:hAnsi="Times New Roman" w:cs="Times New Roman"/>
          <w:sz w:val="24"/>
          <w:szCs w:val="24"/>
          <w:lang w:val="ru-RU"/>
        </w:rPr>
        <w:t xml:space="preserve">Поставка должна осуществляться Поставщиком по адресу: г. Москва, ул. </w:t>
      </w:r>
      <w:r w:rsidRPr="00C01042">
        <w:rPr>
          <w:rFonts w:ascii="Times New Roman" w:hAnsi="Times New Roman" w:cs="Times New Roman"/>
          <w:sz w:val="24"/>
          <w:szCs w:val="24"/>
          <w:lang w:val="ru-RU"/>
        </w:rPr>
        <w:t>Автозаводская д. 14, за счет Поставщика</w:t>
      </w:r>
    </w:p>
    <w:p w:rsidR="00C75835" w:rsidRPr="00C75835" w:rsidRDefault="00C75835" w:rsidP="00C75835">
      <w:pPr>
        <w:pStyle w:val="a9"/>
        <w:widowControl/>
        <w:numPr>
          <w:ilvl w:val="0"/>
          <w:numId w:val="28"/>
        </w:numPr>
        <w:tabs>
          <w:tab w:val="left" w:pos="851"/>
        </w:tabs>
        <w:ind w:left="851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5835">
        <w:rPr>
          <w:rFonts w:ascii="Times New Roman" w:hAnsi="Times New Roman" w:cs="Times New Roman"/>
          <w:sz w:val="24"/>
          <w:szCs w:val="24"/>
          <w:lang w:val="ru-RU"/>
        </w:rPr>
        <w:t>Поставка Продукции должна осуществляться в срок не более 4 недель с момента заключения договора.</w:t>
      </w:r>
    </w:p>
    <w:p w:rsidR="00C75835" w:rsidRPr="00C75835" w:rsidRDefault="00C75835" w:rsidP="00C75835">
      <w:pPr>
        <w:pStyle w:val="a9"/>
        <w:widowControl/>
        <w:numPr>
          <w:ilvl w:val="0"/>
          <w:numId w:val="27"/>
        </w:numPr>
        <w:tabs>
          <w:tab w:val="left" w:pos="851"/>
        </w:tabs>
        <w:suppressAutoHyphens/>
        <w:spacing w:before="240" w:after="240" w:line="240" w:lineRule="auto"/>
        <w:ind w:left="851" w:hanging="851"/>
        <w:rPr>
          <w:rFonts w:ascii="Times New Roman" w:hAnsi="Times New Roman" w:cs="Times New Roman"/>
          <w:b/>
          <w:sz w:val="24"/>
          <w:szCs w:val="24"/>
        </w:rPr>
      </w:pPr>
      <w:r w:rsidRPr="00C01042">
        <w:rPr>
          <w:rFonts w:ascii="Times New Roman" w:hAnsi="Times New Roman" w:cs="Times New Roman"/>
          <w:b/>
          <w:sz w:val="24"/>
          <w:szCs w:val="24"/>
          <w:lang w:val="ru-RU"/>
        </w:rPr>
        <w:t>Перечень</w:t>
      </w:r>
      <w:r w:rsidRPr="00C75835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Pr="00C01042">
        <w:rPr>
          <w:rFonts w:ascii="Times New Roman" w:hAnsi="Times New Roman" w:cs="Times New Roman"/>
          <w:b/>
          <w:sz w:val="24"/>
          <w:szCs w:val="24"/>
          <w:lang w:val="ru-RU"/>
        </w:rPr>
        <w:t>объемы закупаемой продукции</w:t>
      </w:r>
    </w:p>
    <w:p w:rsidR="00C75835" w:rsidRPr="00C75835" w:rsidRDefault="00C75835" w:rsidP="00C7583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75835">
        <w:rPr>
          <w:rFonts w:ascii="Times New Roman" w:hAnsi="Times New Roman" w:cs="Times New Roman"/>
          <w:b/>
          <w:sz w:val="24"/>
          <w:szCs w:val="24"/>
        </w:rPr>
        <w:t>Заказчик намерен приобрести следующую продукцию (Таблица №1):</w:t>
      </w:r>
    </w:p>
    <w:tbl>
      <w:tblPr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6378"/>
        <w:gridCol w:w="993"/>
      </w:tblGrid>
      <w:tr w:rsidR="00C75835" w:rsidRPr="00C75835" w:rsidTr="00D11EB6">
        <w:trPr>
          <w:trHeight w:val="56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835" w:rsidRPr="00C75835" w:rsidRDefault="00C75835" w:rsidP="00D11EB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758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C758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C758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835" w:rsidRPr="00C75835" w:rsidRDefault="00C75835" w:rsidP="00D11E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758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Артикул</w:t>
            </w:r>
          </w:p>
        </w:tc>
        <w:tc>
          <w:tcPr>
            <w:tcW w:w="637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5835" w:rsidRPr="00C75835" w:rsidRDefault="00C75835" w:rsidP="00D11E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758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программного продукта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835" w:rsidRPr="00C75835" w:rsidRDefault="00C75835" w:rsidP="00D11E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758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</w:t>
            </w:r>
          </w:p>
        </w:tc>
      </w:tr>
      <w:tr w:rsidR="00C75835" w:rsidRPr="00C75835" w:rsidTr="00D11EB6">
        <w:trPr>
          <w:trHeight w:val="65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835" w:rsidRPr="00C75835" w:rsidRDefault="00C75835" w:rsidP="00D11E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758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5835" w:rsidRPr="00C75835" w:rsidRDefault="00C75835" w:rsidP="00D11E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758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FQC-09131</w:t>
            </w:r>
          </w:p>
        </w:tc>
        <w:tc>
          <w:tcPr>
            <w:tcW w:w="63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75835" w:rsidRPr="00C75835" w:rsidRDefault="00C75835" w:rsidP="00D11EB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C758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Win Pro 10 32-bit/64-bit All </w:t>
            </w:r>
            <w:proofErr w:type="spellStart"/>
            <w:r w:rsidRPr="00C758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Lng</w:t>
            </w:r>
            <w:proofErr w:type="spellEnd"/>
            <w:r w:rsidRPr="00C758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PK </w:t>
            </w:r>
            <w:proofErr w:type="spellStart"/>
            <w:r w:rsidRPr="00C758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Lic</w:t>
            </w:r>
            <w:proofErr w:type="spellEnd"/>
            <w:r w:rsidRPr="00C758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Online </w:t>
            </w:r>
            <w:proofErr w:type="spellStart"/>
            <w:r w:rsidRPr="00C758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DwnLd</w:t>
            </w:r>
            <w:proofErr w:type="spellEnd"/>
            <w:r w:rsidRPr="00C758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NR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C75835" w:rsidRPr="00C75835" w:rsidRDefault="00C75835" w:rsidP="00D11E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758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106</w:t>
            </w:r>
          </w:p>
        </w:tc>
      </w:tr>
      <w:tr w:rsidR="00C75835" w:rsidRPr="00C75835" w:rsidTr="00D11EB6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835" w:rsidRPr="00C75835" w:rsidRDefault="00C75835" w:rsidP="00D11E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758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75835" w:rsidRPr="00C75835" w:rsidRDefault="00C75835" w:rsidP="00D11E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758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AAA-03499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75835" w:rsidRPr="00C75835" w:rsidRDefault="00C75835" w:rsidP="00D11EB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C758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Office </w:t>
            </w:r>
            <w:proofErr w:type="spellStart"/>
            <w:r w:rsidRPr="00C758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Std</w:t>
            </w:r>
            <w:proofErr w:type="spellEnd"/>
            <w:r w:rsidRPr="00C758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Dev SL A Each Commercial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C75835" w:rsidRPr="00C75835" w:rsidRDefault="00C75835" w:rsidP="00D11E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758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106</w:t>
            </w:r>
          </w:p>
        </w:tc>
      </w:tr>
      <w:tr w:rsidR="00C75835" w:rsidRPr="00C75835" w:rsidTr="00D11EB6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835" w:rsidRPr="00C75835" w:rsidRDefault="00C75835" w:rsidP="00D11E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758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5835" w:rsidRPr="00C75835" w:rsidRDefault="00C75835" w:rsidP="00D11E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758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AAA-03786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75835" w:rsidRPr="00C75835" w:rsidRDefault="00C75835" w:rsidP="00D11EB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C758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Windows Server User CAL A Each Commercial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C75835" w:rsidRPr="00C75835" w:rsidRDefault="00C75835" w:rsidP="00D11E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758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</w:t>
            </w:r>
          </w:p>
        </w:tc>
      </w:tr>
      <w:tr w:rsidR="00C75835" w:rsidRPr="00C75835" w:rsidTr="00D11EB6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835" w:rsidRPr="00C75835" w:rsidRDefault="00C75835" w:rsidP="00D11E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758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5835" w:rsidRPr="00C75835" w:rsidRDefault="00C75835" w:rsidP="00D11E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758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AAA-03435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75835" w:rsidRPr="00C75835" w:rsidRDefault="00C75835" w:rsidP="00D11EB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C758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Exchange Server </w:t>
            </w:r>
            <w:proofErr w:type="spellStart"/>
            <w:r w:rsidRPr="00C758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Svr</w:t>
            </w:r>
            <w:proofErr w:type="spellEnd"/>
            <w:r w:rsidRPr="00C758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758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Std</w:t>
            </w:r>
            <w:proofErr w:type="spellEnd"/>
            <w:r w:rsidRPr="00C758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User CAL A Each Commercial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C75835" w:rsidRPr="00C75835" w:rsidRDefault="00C75835" w:rsidP="00D11E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758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</w:t>
            </w:r>
          </w:p>
        </w:tc>
      </w:tr>
    </w:tbl>
    <w:p w:rsidR="00C75835" w:rsidRPr="00C75835" w:rsidRDefault="00C75835" w:rsidP="00C75835">
      <w:pPr>
        <w:pStyle w:val="a9"/>
        <w:widowControl/>
        <w:numPr>
          <w:ilvl w:val="0"/>
          <w:numId w:val="27"/>
        </w:numPr>
        <w:tabs>
          <w:tab w:val="left" w:pos="851"/>
        </w:tabs>
        <w:suppressAutoHyphens/>
        <w:spacing w:before="240" w:after="240" w:line="240" w:lineRule="auto"/>
        <w:ind w:left="851" w:hanging="851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75835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поставляемому программному обеспечению</w:t>
      </w:r>
    </w:p>
    <w:p w:rsidR="005103F5" w:rsidRPr="000D7AFA" w:rsidRDefault="005103F5" w:rsidP="005103F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A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Спецификация </w:t>
      </w:r>
      <w:r w:rsidRPr="00AB1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неисключительных прав на программное обеспечение </w:t>
      </w:r>
      <w:r w:rsidRPr="00C010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</w:t>
      </w:r>
      <w:r w:rsidRPr="00AB1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7A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указана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Таблице</w:t>
      </w:r>
      <w:r w:rsidRPr="000D7A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№1. </w:t>
      </w:r>
    </w:p>
    <w:p w:rsidR="005103F5" w:rsidRPr="000D7AFA" w:rsidRDefault="005103F5" w:rsidP="005103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AF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Поставляемые права на использование программного обеспечения должны:</w:t>
      </w:r>
    </w:p>
    <w:p w:rsidR="005103F5" w:rsidRPr="000D7AFA" w:rsidRDefault="005103F5" w:rsidP="005103F5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AFA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обеспечить возможность выбора Заказчиком языковых версий лицензированного программного обеспечения (русская или английская);</w:t>
      </w:r>
    </w:p>
    <w:p w:rsidR="005103F5" w:rsidRPr="000D7AFA" w:rsidRDefault="005103F5" w:rsidP="005103F5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AFA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обеспечить возможность использования Заказчиком самых последних или любых предыдущих версий лицензированного программного обеспечения</w:t>
      </w:r>
      <w:r w:rsidR="00C01042">
        <w:rPr>
          <w:rFonts w:ascii="Times New Roman" w:eastAsia="Times New Roman" w:hAnsi="Times New Roman" w:cs="Times New Roman"/>
          <w:sz w:val="24"/>
          <w:szCs w:val="24"/>
          <w:lang w:eastAsia="ru-RU"/>
        </w:rPr>
        <w:t>, е</w:t>
      </w:r>
      <w:r w:rsidR="0032708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 это</w:t>
      </w:r>
      <w:r w:rsidR="00C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предусмотрено соглашением с конечным пользователем </w:t>
      </w:r>
      <w:r w:rsidR="00C01042" w:rsidRPr="00752DE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C010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EULA</w:t>
      </w:r>
      <w:r w:rsidR="00C01042" w:rsidRPr="00752DE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D7AF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103F5" w:rsidRPr="000D7AFA" w:rsidRDefault="005103F5" w:rsidP="005103F5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AFA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обеспечить возможность использования Заказчиком программного обеспечения на всех средствах вычислительной техники, количество которых фиксируется в договоре;</w:t>
      </w:r>
    </w:p>
    <w:p w:rsidR="005103F5" w:rsidRPr="007F5798" w:rsidRDefault="005103F5" w:rsidP="007F5798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обеспечить интеграцию с уже используемым системным и программным обеспечением </w:t>
      </w:r>
      <w:r w:rsidRPr="00C01042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r w:rsidRPr="0051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1042">
        <w:rPr>
          <w:rFonts w:ascii="Times New Roman" w:eastAsia="Times New Roman" w:hAnsi="Times New Roman" w:cs="Times New Roman"/>
          <w:sz w:val="24"/>
          <w:szCs w:val="24"/>
          <w:lang w:eastAsia="ru-RU"/>
        </w:rPr>
        <w:t>Windows</w:t>
      </w:r>
      <w:r w:rsidRPr="0051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7/8/10, </w:t>
      </w:r>
      <w:r w:rsidRPr="00C01042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r w:rsidRPr="0051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1042">
        <w:rPr>
          <w:rFonts w:ascii="Times New Roman" w:eastAsia="Times New Roman" w:hAnsi="Times New Roman" w:cs="Times New Roman"/>
          <w:sz w:val="24"/>
          <w:szCs w:val="24"/>
          <w:lang w:eastAsia="ru-RU"/>
        </w:rPr>
        <w:t>Windows</w:t>
      </w:r>
      <w:r w:rsidRPr="0051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1042">
        <w:rPr>
          <w:rFonts w:ascii="Times New Roman" w:eastAsia="Times New Roman" w:hAnsi="Times New Roman" w:cs="Times New Roman"/>
          <w:sz w:val="24"/>
          <w:szCs w:val="24"/>
          <w:lang w:eastAsia="ru-RU"/>
        </w:rPr>
        <w:t>Server</w:t>
      </w:r>
      <w:r w:rsidRPr="0051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2008</w:t>
      </w:r>
      <w:r w:rsidRPr="00C01042">
        <w:rPr>
          <w:rFonts w:ascii="Times New Roman" w:eastAsia="Times New Roman" w:hAnsi="Times New Roman" w:cs="Times New Roman"/>
          <w:sz w:val="24"/>
          <w:szCs w:val="24"/>
          <w:lang w:eastAsia="ru-RU"/>
        </w:rPr>
        <w:t>R</w:t>
      </w:r>
      <w:r w:rsidRPr="005103F5">
        <w:rPr>
          <w:rFonts w:ascii="Times New Roman" w:eastAsia="Times New Roman" w:hAnsi="Times New Roman" w:cs="Times New Roman"/>
          <w:sz w:val="24"/>
          <w:szCs w:val="24"/>
          <w:lang w:eastAsia="ru-RU"/>
        </w:rPr>
        <w:t>2/2012</w:t>
      </w:r>
      <w:r w:rsidRPr="00C01042">
        <w:rPr>
          <w:rFonts w:ascii="Times New Roman" w:eastAsia="Times New Roman" w:hAnsi="Times New Roman" w:cs="Times New Roman"/>
          <w:sz w:val="24"/>
          <w:szCs w:val="24"/>
          <w:lang w:eastAsia="ru-RU"/>
        </w:rPr>
        <w:t>R</w:t>
      </w:r>
      <w:r w:rsidRPr="005103F5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</w:p>
    <w:p w:rsidR="005103F5" w:rsidRPr="007F5798" w:rsidRDefault="005103F5" w:rsidP="005103F5">
      <w:pPr>
        <w:autoSpaceDE w:val="0"/>
        <w:autoSpaceDN w:val="0"/>
        <w:adjustRightInd w:val="0"/>
        <w:spacing w:after="16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57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4. </w:t>
      </w:r>
      <w:r w:rsidR="007F5798" w:rsidRPr="007F57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поставке</w:t>
      </w:r>
    </w:p>
    <w:p w:rsidR="001C6470" w:rsidRPr="00C01042" w:rsidRDefault="001C6470" w:rsidP="00C01042">
      <w:pPr>
        <w:pStyle w:val="a9"/>
        <w:numPr>
          <w:ilvl w:val="1"/>
          <w:numId w:val="30"/>
        </w:numPr>
        <w:autoSpaceDE w:val="0"/>
        <w:autoSpaceDN w:val="0"/>
        <w:adjustRightInd w:val="0"/>
        <w:spacing w:after="0" w:line="240" w:lineRule="auto"/>
        <w:ind w:left="284" w:hanging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0104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Передача </w:t>
      </w:r>
      <w:r w:rsidRPr="00C01042">
        <w:rPr>
          <w:rFonts w:ascii="Times New Roman" w:hAnsi="Times New Roman" w:cs="Times New Roman"/>
          <w:sz w:val="24"/>
          <w:szCs w:val="24"/>
          <w:lang w:val="ru-RU"/>
        </w:rPr>
        <w:t xml:space="preserve">неисключительных прав на программное обеспечение </w:t>
      </w:r>
      <w:r w:rsidRPr="001C6470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r w:rsidRPr="00C0104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осуществляется путем предоставления Заказчику данных по </w:t>
      </w:r>
      <w:r w:rsidRPr="00C0104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доступу к личному кабинету, к электронным ключам, дистрибутивам программных продуктов. Данные передаются посредством электронной почты.</w:t>
      </w:r>
    </w:p>
    <w:p w:rsidR="001C6470" w:rsidRPr="007F5798" w:rsidRDefault="001C6470" w:rsidP="007F5798">
      <w:pPr>
        <w:pStyle w:val="a9"/>
        <w:numPr>
          <w:ilvl w:val="1"/>
          <w:numId w:val="30"/>
        </w:numPr>
        <w:autoSpaceDE w:val="0"/>
        <w:autoSpaceDN w:val="0"/>
        <w:adjustRightInd w:val="0"/>
        <w:spacing w:after="0" w:line="240" w:lineRule="auto"/>
        <w:ind w:left="284" w:hanging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01042">
        <w:rPr>
          <w:rFonts w:ascii="Times New Roman" w:hAnsi="Times New Roman" w:cs="Times New Roman"/>
          <w:sz w:val="24"/>
          <w:szCs w:val="24"/>
          <w:lang w:val="ru-RU"/>
        </w:rPr>
        <w:t xml:space="preserve">Передача неисключительных прав на программное обеспечение </w:t>
      </w:r>
      <w:r w:rsidRPr="00C01042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r w:rsidRPr="00C01042">
        <w:rPr>
          <w:rFonts w:ascii="Times New Roman" w:hAnsi="Times New Roman" w:cs="Times New Roman"/>
          <w:sz w:val="24"/>
          <w:szCs w:val="24"/>
          <w:lang w:val="ru-RU"/>
        </w:rPr>
        <w:t xml:space="preserve"> должна сопровождаться передачей Лицензиату оформленных в соответствии с законодательством Российской Федерации сертификатов, соглашений, свидетельствами, подтверждающими предоставление прав </w:t>
      </w:r>
      <w:proofErr w:type="gramStart"/>
      <w:r w:rsidRPr="00C01042">
        <w:rPr>
          <w:rFonts w:ascii="Times New Roman" w:hAnsi="Times New Roman" w:cs="Times New Roman"/>
          <w:sz w:val="24"/>
          <w:szCs w:val="24"/>
          <w:lang w:val="ru-RU"/>
        </w:rPr>
        <w:t>на</w:t>
      </w:r>
      <w:proofErr w:type="gramEnd"/>
      <w:r w:rsidRPr="00C01042">
        <w:rPr>
          <w:rFonts w:ascii="Times New Roman" w:hAnsi="Times New Roman" w:cs="Times New Roman"/>
          <w:sz w:val="24"/>
          <w:szCs w:val="24"/>
          <w:lang w:val="ru-RU"/>
        </w:rPr>
        <w:t xml:space="preserve"> ПО. В рамках предоставления прав должны передаваться </w:t>
      </w:r>
      <w:r w:rsidRPr="007F579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документы, оформленные надлежащим образом: счет - фактура, акт приемки – передачи;</w:t>
      </w:r>
    </w:p>
    <w:p w:rsidR="001C6470" w:rsidRPr="007F5798" w:rsidRDefault="001C6470" w:rsidP="007F5798">
      <w:pPr>
        <w:pStyle w:val="a9"/>
        <w:numPr>
          <w:ilvl w:val="1"/>
          <w:numId w:val="30"/>
        </w:numPr>
        <w:autoSpaceDE w:val="0"/>
        <w:autoSpaceDN w:val="0"/>
        <w:adjustRightInd w:val="0"/>
        <w:spacing w:after="0" w:line="240" w:lineRule="auto"/>
        <w:ind w:left="284" w:hanging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F579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Все права на использование лицензионного программного обеспечения передаются Заказчику на условиях контракта, заключенного между Исполнителем и Заказчиком.</w:t>
      </w:r>
    </w:p>
    <w:p w:rsidR="005103F5" w:rsidRPr="007F5798" w:rsidRDefault="005103F5" w:rsidP="007F5798">
      <w:pPr>
        <w:pStyle w:val="a9"/>
        <w:numPr>
          <w:ilvl w:val="1"/>
          <w:numId w:val="30"/>
        </w:numPr>
        <w:autoSpaceDE w:val="0"/>
        <w:autoSpaceDN w:val="0"/>
        <w:adjustRightInd w:val="0"/>
        <w:spacing w:after="0" w:line="240" w:lineRule="auto"/>
        <w:ind w:left="284" w:hanging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0104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Требовани</w:t>
      </w:r>
      <w:r w:rsidR="001C64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</w:t>
      </w:r>
      <w:r w:rsidRPr="007F579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C0104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безопасности</w:t>
      </w:r>
      <w:r w:rsidRPr="007F579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p w:rsidR="005103F5" w:rsidRPr="006D214F" w:rsidRDefault="005103F5" w:rsidP="005103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1E5B18">
        <w:rPr>
          <w:rFonts w:ascii="Times New Roman" w:hAnsi="Times New Roman" w:cs="Times New Roman"/>
          <w:sz w:val="24"/>
          <w:szCs w:val="24"/>
        </w:rPr>
        <w:t xml:space="preserve">редоставление неисключительных прав на программное обеспечение </w:t>
      </w:r>
      <w:r w:rsidRPr="00C360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</w:t>
      </w:r>
      <w:r>
        <w:rPr>
          <w:rFonts w:ascii="Times New Roman" w:hAnsi="Times New Roman" w:cs="Times New Roman"/>
          <w:bCs/>
          <w:sz w:val="24"/>
          <w:szCs w:val="24"/>
        </w:rPr>
        <w:t xml:space="preserve"> д</w:t>
      </w:r>
      <w:r w:rsidRPr="006D214F">
        <w:rPr>
          <w:rFonts w:ascii="Times New Roman" w:hAnsi="Times New Roman" w:cs="Times New Roman"/>
          <w:bCs/>
          <w:sz w:val="24"/>
          <w:szCs w:val="24"/>
        </w:rPr>
        <w:t>олжн</w:t>
      </w:r>
      <w:r>
        <w:rPr>
          <w:rFonts w:ascii="Times New Roman" w:hAnsi="Times New Roman" w:cs="Times New Roman"/>
          <w:bCs/>
          <w:sz w:val="24"/>
          <w:szCs w:val="24"/>
        </w:rPr>
        <w:t>о</w:t>
      </w:r>
      <w:r w:rsidRPr="006D214F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осуществляться</w:t>
      </w:r>
      <w:r w:rsidRPr="006D214F">
        <w:rPr>
          <w:rFonts w:ascii="Times New Roman" w:hAnsi="Times New Roman" w:cs="Times New Roman"/>
          <w:bCs/>
          <w:sz w:val="24"/>
          <w:szCs w:val="24"/>
        </w:rPr>
        <w:t xml:space="preserve"> в соответствии с техническим заданием, утвержденным Заказчиком, которое является неотъемлемой частью договора, с соблюдением нормативно-правовых актов РФ, регулирующих данный вид деятельности, включая, но не ограничиваясь:</w:t>
      </w:r>
    </w:p>
    <w:p w:rsidR="005103F5" w:rsidRPr="00C01042" w:rsidRDefault="005103F5" w:rsidP="00C01042">
      <w:pPr>
        <w:pStyle w:val="a9"/>
        <w:widowControl/>
        <w:numPr>
          <w:ilvl w:val="0"/>
          <w:numId w:val="29"/>
        </w:numPr>
        <w:spacing w:after="12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01042">
        <w:rPr>
          <w:rFonts w:ascii="Times New Roman" w:hAnsi="Times New Roman" w:cs="Times New Roman"/>
          <w:sz w:val="24"/>
          <w:szCs w:val="24"/>
          <w:lang w:val="ru-RU"/>
        </w:rPr>
        <w:t>Федеральный закон «Об информации, информационных технологиях и о защите</w:t>
      </w:r>
    </w:p>
    <w:p w:rsidR="005103F5" w:rsidRPr="00C01042" w:rsidRDefault="005103F5" w:rsidP="00C01042">
      <w:pPr>
        <w:pStyle w:val="a9"/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01042">
        <w:rPr>
          <w:rFonts w:ascii="Times New Roman" w:hAnsi="Times New Roman" w:cs="Times New Roman"/>
          <w:sz w:val="24"/>
          <w:szCs w:val="24"/>
          <w:lang w:val="ru-RU"/>
        </w:rPr>
        <w:t>информации» от 27 июля 2006 г. №149-ФЗ;</w:t>
      </w:r>
    </w:p>
    <w:p w:rsidR="005103F5" w:rsidRPr="000D7AFA" w:rsidRDefault="005103F5" w:rsidP="00C01042">
      <w:pPr>
        <w:pStyle w:val="a9"/>
        <w:widowControl/>
        <w:numPr>
          <w:ilvl w:val="0"/>
          <w:numId w:val="29"/>
        </w:numPr>
        <w:spacing w:after="12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1042">
        <w:rPr>
          <w:rFonts w:ascii="Times New Roman" w:hAnsi="Times New Roman" w:cs="Times New Roman"/>
          <w:sz w:val="24"/>
          <w:szCs w:val="24"/>
          <w:lang w:val="ru-RU"/>
        </w:rPr>
        <w:t>Федеральный закон «О персональных данных» от 27 июля 2006 г. № 152-ФЗ; «Требования к защите персональных данных при их обработке в информационных системах персональных данных</w:t>
      </w:r>
      <w:proofErr w:type="gramStart"/>
      <w:r w:rsidRPr="00C01042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 w:rsidRPr="00C0104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D7AF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C01042">
        <w:rPr>
          <w:rFonts w:ascii="Times New Roman" w:hAnsi="Times New Roman" w:cs="Times New Roman"/>
          <w:sz w:val="24"/>
          <w:szCs w:val="24"/>
          <w:lang w:val="ru-RU"/>
        </w:rPr>
        <w:t>у</w:t>
      </w:r>
      <w:proofErr w:type="gramEnd"/>
      <w:r w:rsidRPr="00C01042">
        <w:rPr>
          <w:rFonts w:ascii="Times New Roman" w:hAnsi="Times New Roman" w:cs="Times New Roman"/>
          <w:sz w:val="24"/>
          <w:szCs w:val="24"/>
          <w:lang w:val="ru-RU"/>
        </w:rPr>
        <w:t xml:space="preserve">тверждены Постановлением Правительства </w:t>
      </w:r>
      <w:r w:rsidRPr="000D7AFA">
        <w:rPr>
          <w:rFonts w:ascii="Times New Roman" w:hAnsi="Times New Roman" w:cs="Times New Roman"/>
          <w:sz w:val="24"/>
          <w:szCs w:val="24"/>
        </w:rPr>
        <w:t>РФ</w:t>
      </w:r>
    </w:p>
    <w:p w:rsidR="005103F5" w:rsidRPr="000D7AFA" w:rsidRDefault="005103F5" w:rsidP="00C01042">
      <w:pPr>
        <w:pStyle w:val="a9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C01042">
        <w:rPr>
          <w:rFonts w:ascii="Times New Roman" w:hAnsi="Times New Roman" w:cs="Times New Roman"/>
          <w:sz w:val="24"/>
          <w:szCs w:val="24"/>
          <w:lang w:val="ru-RU"/>
        </w:rPr>
        <w:t xml:space="preserve">от </w:t>
      </w:r>
      <w:r w:rsidRPr="000D7AFA">
        <w:rPr>
          <w:rFonts w:ascii="Times New Roman" w:hAnsi="Times New Roman" w:cs="Times New Roman"/>
          <w:sz w:val="24"/>
          <w:szCs w:val="24"/>
        </w:rPr>
        <w:t>01.11.2012г. № 1119);</w:t>
      </w:r>
    </w:p>
    <w:p w:rsidR="005103F5" w:rsidRPr="00C01042" w:rsidRDefault="005103F5" w:rsidP="00C01042">
      <w:pPr>
        <w:pStyle w:val="a9"/>
        <w:widowControl/>
        <w:numPr>
          <w:ilvl w:val="0"/>
          <w:numId w:val="29"/>
        </w:numPr>
        <w:spacing w:after="12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01042">
        <w:rPr>
          <w:rFonts w:ascii="Times New Roman" w:hAnsi="Times New Roman" w:cs="Times New Roman"/>
          <w:sz w:val="24"/>
          <w:szCs w:val="24"/>
          <w:lang w:val="ru-RU"/>
        </w:rPr>
        <w:t xml:space="preserve"> «Положение о методах и способах защиты информации </w:t>
      </w:r>
      <w:proofErr w:type="gramStart"/>
      <w:r w:rsidRPr="00C01042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Pr="00C01042">
        <w:rPr>
          <w:rFonts w:ascii="Times New Roman" w:hAnsi="Times New Roman" w:cs="Times New Roman"/>
          <w:sz w:val="24"/>
          <w:szCs w:val="24"/>
          <w:lang w:val="ru-RU"/>
        </w:rPr>
        <w:t xml:space="preserve"> информационных</w:t>
      </w:r>
    </w:p>
    <w:p w:rsidR="005103F5" w:rsidRPr="00C01042" w:rsidRDefault="005103F5" w:rsidP="00C01042">
      <w:pPr>
        <w:pStyle w:val="a9"/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C01042">
        <w:rPr>
          <w:rFonts w:ascii="Times New Roman" w:hAnsi="Times New Roman" w:cs="Times New Roman"/>
          <w:sz w:val="24"/>
          <w:szCs w:val="24"/>
          <w:lang w:val="ru-RU"/>
        </w:rPr>
        <w:t>системах персональных данных» (утверждено Приказом ФСТЭК России № 58 от</w:t>
      </w:r>
      <w:proofErr w:type="gramEnd"/>
    </w:p>
    <w:p w:rsidR="005103F5" w:rsidRPr="000D7AFA" w:rsidRDefault="005103F5" w:rsidP="00C01042">
      <w:pPr>
        <w:pStyle w:val="a9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0D7AFA">
        <w:rPr>
          <w:rFonts w:ascii="Times New Roman" w:hAnsi="Times New Roman" w:cs="Times New Roman"/>
          <w:sz w:val="24"/>
          <w:szCs w:val="24"/>
        </w:rPr>
        <w:t xml:space="preserve">05 </w:t>
      </w:r>
      <w:r w:rsidRPr="00C01042">
        <w:rPr>
          <w:rFonts w:ascii="Times New Roman" w:hAnsi="Times New Roman" w:cs="Times New Roman"/>
          <w:sz w:val="24"/>
          <w:szCs w:val="24"/>
          <w:lang w:val="ru-RU"/>
        </w:rPr>
        <w:t xml:space="preserve">февраля </w:t>
      </w:r>
      <w:r w:rsidRPr="000D7AFA">
        <w:rPr>
          <w:rFonts w:ascii="Times New Roman" w:hAnsi="Times New Roman" w:cs="Times New Roman"/>
          <w:sz w:val="24"/>
          <w:szCs w:val="24"/>
        </w:rPr>
        <w:t>2010 г.);</w:t>
      </w:r>
    </w:p>
    <w:p w:rsidR="005103F5" w:rsidRPr="00C01042" w:rsidRDefault="005103F5" w:rsidP="00C01042">
      <w:pPr>
        <w:pStyle w:val="a9"/>
        <w:widowControl/>
        <w:numPr>
          <w:ilvl w:val="0"/>
          <w:numId w:val="29"/>
        </w:numPr>
        <w:spacing w:after="12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01042">
        <w:rPr>
          <w:rFonts w:ascii="Times New Roman" w:hAnsi="Times New Roman" w:cs="Times New Roman"/>
          <w:sz w:val="24"/>
          <w:szCs w:val="24"/>
          <w:lang w:val="ru-RU"/>
        </w:rPr>
        <w:t xml:space="preserve"> «Положения об особенностях обработки персональных данных, осуществляемой</w:t>
      </w:r>
    </w:p>
    <w:p w:rsidR="005103F5" w:rsidRPr="00C01042" w:rsidRDefault="005103F5" w:rsidP="00C01042">
      <w:pPr>
        <w:pStyle w:val="a9"/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C01042">
        <w:rPr>
          <w:rFonts w:ascii="Times New Roman" w:hAnsi="Times New Roman" w:cs="Times New Roman"/>
          <w:sz w:val="24"/>
          <w:szCs w:val="24"/>
          <w:lang w:val="ru-RU"/>
        </w:rPr>
        <w:t>без использования средств автоматизации» (утверждено Постановлением</w:t>
      </w:r>
      <w:proofErr w:type="gramEnd"/>
    </w:p>
    <w:p w:rsidR="005103F5" w:rsidRPr="00C01042" w:rsidRDefault="005103F5" w:rsidP="00C01042">
      <w:pPr>
        <w:pStyle w:val="a9"/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C01042">
        <w:rPr>
          <w:rFonts w:ascii="Times New Roman" w:hAnsi="Times New Roman" w:cs="Times New Roman"/>
          <w:sz w:val="24"/>
          <w:szCs w:val="24"/>
          <w:lang w:val="ru-RU"/>
        </w:rPr>
        <w:t xml:space="preserve">Правительства РФ от 15 сентября 2008 г. </w:t>
      </w:r>
      <w:r w:rsidRPr="000D7AFA">
        <w:rPr>
          <w:rFonts w:ascii="Times New Roman" w:hAnsi="Times New Roman" w:cs="Times New Roman"/>
          <w:sz w:val="24"/>
          <w:szCs w:val="24"/>
        </w:rPr>
        <w:t>N</w:t>
      </w:r>
      <w:r w:rsidRPr="00C01042">
        <w:rPr>
          <w:rFonts w:ascii="Times New Roman" w:hAnsi="Times New Roman" w:cs="Times New Roman"/>
          <w:sz w:val="24"/>
          <w:szCs w:val="24"/>
          <w:lang w:val="ru-RU"/>
        </w:rPr>
        <w:t xml:space="preserve"> 687);</w:t>
      </w:r>
      <w:proofErr w:type="gramEnd"/>
    </w:p>
    <w:p w:rsidR="005103F5" w:rsidRPr="00C01042" w:rsidRDefault="005103F5" w:rsidP="00C01042">
      <w:pPr>
        <w:pStyle w:val="a9"/>
        <w:widowControl/>
        <w:numPr>
          <w:ilvl w:val="0"/>
          <w:numId w:val="29"/>
        </w:numPr>
        <w:spacing w:after="12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01042">
        <w:rPr>
          <w:rFonts w:ascii="Times New Roman" w:hAnsi="Times New Roman" w:cs="Times New Roman"/>
          <w:sz w:val="24"/>
          <w:szCs w:val="24"/>
          <w:lang w:val="ru-RU"/>
        </w:rPr>
        <w:t xml:space="preserve">Руководящий документ ФСБ России «Методические рекомендации </w:t>
      </w:r>
      <w:proofErr w:type="gramStart"/>
      <w:r w:rsidRPr="00C01042">
        <w:rPr>
          <w:rFonts w:ascii="Times New Roman" w:hAnsi="Times New Roman" w:cs="Times New Roman"/>
          <w:sz w:val="24"/>
          <w:szCs w:val="24"/>
          <w:lang w:val="ru-RU"/>
        </w:rPr>
        <w:t>по</w:t>
      </w:r>
      <w:proofErr w:type="gramEnd"/>
    </w:p>
    <w:p w:rsidR="005103F5" w:rsidRPr="00C01042" w:rsidRDefault="005103F5" w:rsidP="00C01042">
      <w:pPr>
        <w:pStyle w:val="a9"/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01042">
        <w:rPr>
          <w:rFonts w:ascii="Times New Roman" w:hAnsi="Times New Roman" w:cs="Times New Roman"/>
          <w:sz w:val="24"/>
          <w:szCs w:val="24"/>
          <w:lang w:val="ru-RU"/>
        </w:rPr>
        <w:t xml:space="preserve">обеспечению с помощью </w:t>
      </w:r>
      <w:proofErr w:type="spellStart"/>
      <w:r w:rsidRPr="00C01042">
        <w:rPr>
          <w:rFonts w:ascii="Times New Roman" w:hAnsi="Times New Roman" w:cs="Times New Roman"/>
          <w:sz w:val="24"/>
          <w:szCs w:val="24"/>
          <w:lang w:val="ru-RU"/>
        </w:rPr>
        <w:t>криптосредств</w:t>
      </w:r>
      <w:proofErr w:type="spellEnd"/>
      <w:r w:rsidRPr="00C01042">
        <w:rPr>
          <w:rFonts w:ascii="Times New Roman" w:hAnsi="Times New Roman" w:cs="Times New Roman"/>
          <w:sz w:val="24"/>
          <w:szCs w:val="24"/>
          <w:lang w:val="ru-RU"/>
        </w:rPr>
        <w:t xml:space="preserve"> безопасности персональных данных </w:t>
      </w:r>
      <w:proofErr w:type="gramStart"/>
      <w:r w:rsidRPr="00C01042">
        <w:rPr>
          <w:rFonts w:ascii="Times New Roman" w:hAnsi="Times New Roman" w:cs="Times New Roman"/>
          <w:sz w:val="24"/>
          <w:szCs w:val="24"/>
          <w:lang w:val="ru-RU"/>
        </w:rPr>
        <w:t>при</w:t>
      </w:r>
      <w:proofErr w:type="gramEnd"/>
    </w:p>
    <w:p w:rsidR="005103F5" w:rsidRPr="00C01042" w:rsidRDefault="005103F5" w:rsidP="00C01042">
      <w:pPr>
        <w:pStyle w:val="a9"/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01042">
        <w:rPr>
          <w:rFonts w:ascii="Times New Roman" w:hAnsi="Times New Roman" w:cs="Times New Roman"/>
          <w:sz w:val="24"/>
          <w:szCs w:val="24"/>
          <w:lang w:val="ru-RU"/>
        </w:rPr>
        <w:t>их обработке в информационных системах персональных данных с использованием</w:t>
      </w:r>
    </w:p>
    <w:p w:rsidR="005103F5" w:rsidRPr="00C01042" w:rsidRDefault="005103F5" w:rsidP="00C01042">
      <w:pPr>
        <w:pStyle w:val="a9"/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01042">
        <w:rPr>
          <w:rFonts w:ascii="Times New Roman" w:hAnsi="Times New Roman" w:cs="Times New Roman"/>
          <w:sz w:val="24"/>
          <w:szCs w:val="24"/>
          <w:lang w:val="ru-RU"/>
        </w:rPr>
        <w:t xml:space="preserve">средств автоматизации», </w:t>
      </w:r>
      <w:proofErr w:type="gramStart"/>
      <w:r w:rsidRPr="00C01042">
        <w:rPr>
          <w:rFonts w:ascii="Times New Roman" w:hAnsi="Times New Roman" w:cs="Times New Roman"/>
          <w:sz w:val="24"/>
          <w:szCs w:val="24"/>
          <w:lang w:val="ru-RU"/>
        </w:rPr>
        <w:t>утвержденный</w:t>
      </w:r>
      <w:proofErr w:type="gramEnd"/>
      <w:r w:rsidRPr="00C01042">
        <w:rPr>
          <w:rFonts w:ascii="Times New Roman" w:hAnsi="Times New Roman" w:cs="Times New Roman"/>
          <w:sz w:val="24"/>
          <w:szCs w:val="24"/>
          <w:lang w:val="ru-RU"/>
        </w:rPr>
        <w:t xml:space="preserve"> руководством 8 Центра ФСБ России</w:t>
      </w:r>
    </w:p>
    <w:p w:rsidR="005103F5" w:rsidRPr="000D7AFA" w:rsidRDefault="005103F5" w:rsidP="00C01042">
      <w:pPr>
        <w:pStyle w:val="a9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0D7AFA">
        <w:rPr>
          <w:rFonts w:ascii="Times New Roman" w:hAnsi="Times New Roman" w:cs="Times New Roman"/>
          <w:sz w:val="24"/>
          <w:szCs w:val="24"/>
        </w:rPr>
        <w:t>21.02.2008 № 149/54-144;</w:t>
      </w:r>
    </w:p>
    <w:p w:rsidR="005103F5" w:rsidRPr="00C01042" w:rsidRDefault="005103F5" w:rsidP="00C01042">
      <w:pPr>
        <w:pStyle w:val="a9"/>
        <w:widowControl/>
        <w:numPr>
          <w:ilvl w:val="0"/>
          <w:numId w:val="29"/>
        </w:numPr>
        <w:spacing w:after="12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01042">
        <w:rPr>
          <w:rFonts w:ascii="Times New Roman" w:hAnsi="Times New Roman" w:cs="Times New Roman"/>
          <w:sz w:val="24"/>
          <w:szCs w:val="24"/>
          <w:lang w:val="ru-RU"/>
        </w:rPr>
        <w:t>Руководящий документ ФСБ России «Типовые требования по организации и</w:t>
      </w:r>
    </w:p>
    <w:p w:rsidR="005103F5" w:rsidRPr="00C01042" w:rsidRDefault="005103F5" w:rsidP="00C01042">
      <w:pPr>
        <w:pStyle w:val="a9"/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01042">
        <w:rPr>
          <w:rFonts w:ascii="Times New Roman" w:hAnsi="Times New Roman" w:cs="Times New Roman"/>
          <w:sz w:val="24"/>
          <w:szCs w:val="24"/>
          <w:lang w:val="ru-RU"/>
        </w:rPr>
        <w:t>обеспечению функционирования шифровальных (криптографических) средств,</w:t>
      </w:r>
    </w:p>
    <w:p w:rsidR="005103F5" w:rsidRPr="00C01042" w:rsidRDefault="005103F5" w:rsidP="00C01042">
      <w:pPr>
        <w:pStyle w:val="a9"/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01042">
        <w:rPr>
          <w:rFonts w:ascii="Times New Roman" w:hAnsi="Times New Roman" w:cs="Times New Roman"/>
          <w:sz w:val="24"/>
          <w:szCs w:val="24"/>
          <w:lang w:val="ru-RU"/>
        </w:rPr>
        <w:t>предназначенных для защиты информации, не содержащей сведений, составляющих государственную тайну, в случае их использования для обеспечения</w:t>
      </w:r>
    </w:p>
    <w:p w:rsidR="005103F5" w:rsidRPr="00C01042" w:rsidRDefault="005103F5" w:rsidP="00C01042">
      <w:pPr>
        <w:pStyle w:val="a9"/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01042">
        <w:rPr>
          <w:rFonts w:ascii="Times New Roman" w:hAnsi="Times New Roman" w:cs="Times New Roman"/>
          <w:sz w:val="24"/>
          <w:szCs w:val="24"/>
          <w:lang w:val="ru-RU"/>
        </w:rPr>
        <w:t>безопасности персональных данных при их обработке в информационных системах</w:t>
      </w:r>
    </w:p>
    <w:p w:rsidR="005103F5" w:rsidRPr="00C01042" w:rsidRDefault="005103F5" w:rsidP="00C01042">
      <w:pPr>
        <w:pStyle w:val="a9"/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01042">
        <w:rPr>
          <w:rFonts w:ascii="Times New Roman" w:hAnsi="Times New Roman" w:cs="Times New Roman"/>
          <w:sz w:val="24"/>
          <w:szCs w:val="24"/>
          <w:lang w:val="ru-RU"/>
        </w:rPr>
        <w:t xml:space="preserve">персональных данных», </w:t>
      </w:r>
      <w:proofErr w:type="gramStart"/>
      <w:r w:rsidRPr="00C01042">
        <w:rPr>
          <w:rFonts w:ascii="Times New Roman" w:hAnsi="Times New Roman" w:cs="Times New Roman"/>
          <w:sz w:val="24"/>
          <w:szCs w:val="24"/>
          <w:lang w:val="ru-RU"/>
        </w:rPr>
        <w:t>утвержденный</w:t>
      </w:r>
      <w:proofErr w:type="gramEnd"/>
      <w:r w:rsidRPr="00C01042">
        <w:rPr>
          <w:rFonts w:ascii="Times New Roman" w:hAnsi="Times New Roman" w:cs="Times New Roman"/>
          <w:sz w:val="24"/>
          <w:szCs w:val="24"/>
          <w:lang w:val="ru-RU"/>
        </w:rPr>
        <w:t xml:space="preserve"> руководством 8 Центра ФСБ России</w:t>
      </w:r>
    </w:p>
    <w:p w:rsidR="005103F5" w:rsidRPr="00C01042" w:rsidRDefault="005103F5" w:rsidP="00C01042">
      <w:pPr>
        <w:pStyle w:val="a9"/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01042">
        <w:rPr>
          <w:rFonts w:ascii="Times New Roman" w:hAnsi="Times New Roman" w:cs="Times New Roman"/>
          <w:sz w:val="24"/>
          <w:szCs w:val="24"/>
          <w:lang w:val="ru-RU"/>
        </w:rPr>
        <w:lastRenderedPageBreak/>
        <w:t>21.02.2008 № 149/6/6-622.</w:t>
      </w:r>
    </w:p>
    <w:p w:rsidR="005103F5" w:rsidRDefault="005103F5" w:rsidP="005103F5">
      <w:pPr>
        <w:pStyle w:val="af4"/>
        <w:rPr>
          <w:lang w:val="en-US"/>
        </w:rPr>
      </w:pPr>
      <w:r>
        <w:tab/>
      </w:r>
      <w:r w:rsidRPr="00AA672C">
        <w:t xml:space="preserve">Результатом оказания услуг является исправное функционирование </w:t>
      </w:r>
      <w:r w:rsidRPr="00AA672C">
        <w:rPr>
          <w:lang w:eastAsia="en-US"/>
        </w:rPr>
        <w:t>программного обеспечения</w:t>
      </w:r>
      <w:r w:rsidRPr="00AA672C">
        <w:t xml:space="preserve"> на про</w:t>
      </w:r>
      <w:bookmarkStart w:id="0" w:name="_GoBack"/>
      <w:bookmarkEnd w:id="0"/>
      <w:r w:rsidRPr="00AA672C">
        <w:t xml:space="preserve">тяжении </w:t>
      </w:r>
      <w:r>
        <w:t>срока действия неисключительных прав</w:t>
      </w:r>
      <w:r w:rsidRPr="00AA672C">
        <w:t>.</w:t>
      </w:r>
    </w:p>
    <w:p w:rsidR="007F5798" w:rsidRPr="007F5798" w:rsidRDefault="007F5798" w:rsidP="005103F5">
      <w:pPr>
        <w:pStyle w:val="af4"/>
        <w:rPr>
          <w:lang w:val="en-US"/>
        </w:rPr>
      </w:pPr>
    </w:p>
    <w:p w:rsidR="005103F5" w:rsidRPr="007F5798" w:rsidRDefault="005103F5" w:rsidP="007F5798">
      <w:pPr>
        <w:pStyle w:val="a9"/>
        <w:numPr>
          <w:ilvl w:val="1"/>
          <w:numId w:val="30"/>
        </w:numPr>
        <w:autoSpaceDE w:val="0"/>
        <w:autoSpaceDN w:val="0"/>
        <w:adjustRightInd w:val="0"/>
        <w:spacing w:after="0" w:line="240" w:lineRule="auto"/>
        <w:ind w:left="284" w:hanging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F579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Требования к порядку подготовки и передачи заказчику документов: </w:t>
      </w:r>
    </w:p>
    <w:p w:rsidR="005103F5" w:rsidRPr="007F5798" w:rsidRDefault="005103F5" w:rsidP="007F5798">
      <w:pPr>
        <w:pStyle w:val="a9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F579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Вместе с неисключительными правами на программное обеспечение Microsoft должны передаваться относящиеся к ней документы, оформленные надлежащим образом: счет, акт приема передачи прав. </w:t>
      </w:r>
    </w:p>
    <w:p w:rsidR="005103F5" w:rsidRPr="007F5798" w:rsidRDefault="005103F5" w:rsidP="007F5798">
      <w:pPr>
        <w:pStyle w:val="a9"/>
        <w:numPr>
          <w:ilvl w:val="1"/>
          <w:numId w:val="30"/>
        </w:numPr>
        <w:autoSpaceDE w:val="0"/>
        <w:autoSpaceDN w:val="0"/>
        <w:adjustRightInd w:val="0"/>
        <w:spacing w:after="0" w:line="240" w:lineRule="auto"/>
        <w:ind w:left="284" w:hanging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F579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Требования к гарантийным обязательствам: 3 (три) года с момента передачи неисключительных прав.</w:t>
      </w:r>
    </w:p>
    <w:p w:rsidR="00C75835" w:rsidRPr="00030B20" w:rsidRDefault="00C75835" w:rsidP="00C01042">
      <w:pPr>
        <w:pStyle w:val="a9"/>
        <w:widowControl/>
        <w:numPr>
          <w:ilvl w:val="0"/>
          <w:numId w:val="30"/>
        </w:numPr>
        <w:tabs>
          <w:tab w:val="left" w:pos="851"/>
        </w:tabs>
        <w:suppressAutoHyphens/>
        <w:spacing w:before="240" w:after="240" w:line="240" w:lineRule="auto"/>
        <w:ind w:left="851" w:hanging="851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30B20">
        <w:rPr>
          <w:rFonts w:ascii="Times New Roman" w:hAnsi="Times New Roman" w:cs="Times New Roman"/>
          <w:b/>
          <w:sz w:val="24"/>
          <w:szCs w:val="24"/>
          <w:lang w:val="ru-RU"/>
        </w:rPr>
        <w:t>Применение аналогов</w:t>
      </w:r>
    </w:p>
    <w:p w:rsidR="00C75835" w:rsidRPr="00C75835" w:rsidRDefault="00C75835" w:rsidP="007F5798">
      <w:pPr>
        <w:jc w:val="both"/>
        <w:rPr>
          <w:rFonts w:ascii="Times New Roman" w:hAnsi="Times New Roman" w:cs="Times New Roman"/>
          <w:sz w:val="24"/>
          <w:szCs w:val="24"/>
        </w:rPr>
      </w:pPr>
      <w:r w:rsidRPr="00C75835">
        <w:rPr>
          <w:rFonts w:ascii="Times New Roman" w:hAnsi="Times New Roman" w:cs="Times New Roman"/>
          <w:sz w:val="24"/>
          <w:szCs w:val="24"/>
        </w:rPr>
        <w:t xml:space="preserve">Аналоги не </w:t>
      </w:r>
      <w:r w:rsidR="005103F5">
        <w:rPr>
          <w:rFonts w:ascii="Times New Roman" w:hAnsi="Times New Roman" w:cs="Times New Roman"/>
          <w:sz w:val="24"/>
          <w:szCs w:val="24"/>
        </w:rPr>
        <w:t>рассматриваются</w:t>
      </w:r>
      <w:r w:rsidRPr="00C75835">
        <w:rPr>
          <w:rFonts w:ascii="Times New Roman" w:hAnsi="Times New Roman" w:cs="Times New Roman"/>
          <w:sz w:val="24"/>
          <w:szCs w:val="24"/>
        </w:rPr>
        <w:t xml:space="preserve"> ввиду уникальности предъявляемых требований к поставке.</w:t>
      </w:r>
    </w:p>
    <w:p w:rsidR="00C75835" w:rsidRPr="00C75835" w:rsidRDefault="00C75835" w:rsidP="00C86D0A">
      <w:pPr>
        <w:pStyle w:val="a9"/>
        <w:widowControl/>
        <w:numPr>
          <w:ilvl w:val="0"/>
          <w:numId w:val="30"/>
        </w:numPr>
        <w:tabs>
          <w:tab w:val="left" w:pos="851"/>
        </w:tabs>
        <w:suppressAutoHyphens/>
        <w:spacing w:before="240" w:after="24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75835">
        <w:rPr>
          <w:rFonts w:ascii="Times New Roman" w:hAnsi="Times New Roman" w:cs="Times New Roman"/>
          <w:b/>
          <w:sz w:val="24"/>
          <w:szCs w:val="24"/>
          <w:lang w:val="ru-RU"/>
        </w:rPr>
        <w:t>Дополнительные требования к Поставщику:</w:t>
      </w:r>
    </w:p>
    <w:p w:rsidR="00C75835" w:rsidRPr="00C75835" w:rsidRDefault="00C75835" w:rsidP="007F5798">
      <w:pPr>
        <w:pStyle w:val="a9"/>
        <w:widowControl/>
        <w:numPr>
          <w:ilvl w:val="1"/>
          <w:numId w:val="30"/>
        </w:numPr>
        <w:suppressAutoHyphens/>
        <w:spacing w:before="240" w:after="240" w:line="240" w:lineRule="auto"/>
        <w:ind w:left="284" w:hanging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5835">
        <w:rPr>
          <w:rFonts w:ascii="Times New Roman" w:hAnsi="Times New Roman" w:cs="Times New Roman"/>
          <w:sz w:val="24"/>
          <w:szCs w:val="24"/>
          <w:lang w:val="ru-RU"/>
        </w:rPr>
        <w:t>Поставщик должен обладать необходимыми профессиональными знаниями и опытом, управленческой компетентностью, репутацией, иметь ресурсные возможности (финансовые, материально-технические, производственные, трудовые);</w:t>
      </w:r>
    </w:p>
    <w:p w:rsidR="00C75835" w:rsidRPr="00C75835" w:rsidRDefault="00C75835" w:rsidP="007F5798">
      <w:pPr>
        <w:pStyle w:val="a9"/>
        <w:widowControl/>
        <w:numPr>
          <w:ilvl w:val="1"/>
          <w:numId w:val="30"/>
        </w:numPr>
        <w:suppressAutoHyphens/>
        <w:spacing w:before="240" w:after="240" w:line="240" w:lineRule="auto"/>
        <w:ind w:left="284" w:hanging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5835">
        <w:rPr>
          <w:rFonts w:ascii="Times New Roman" w:hAnsi="Times New Roman" w:cs="Times New Roman"/>
          <w:sz w:val="24"/>
          <w:szCs w:val="24"/>
          <w:lang w:val="ru-RU"/>
        </w:rPr>
        <w:t>Поставщик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C75835" w:rsidRPr="00C75835" w:rsidRDefault="00C75835" w:rsidP="007F5798">
      <w:pPr>
        <w:pStyle w:val="a9"/>
        <w:widowControl/>
        <w:numPr>
          <w:ilvl w:val="1"/>
          <w:numId w:val="30"/>
        </w:numPr>
        <w:suppressAutoHyphens/>
        <w:spacing w:before="240" w:after="240" w:line="240" w:lineRule="auto"/>
        <w:ind w:left="284" w:hanging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5835">
        <w:rPr>
          <w:rFonts w:ascii="Times New Roman" w:hAnsi="Times New Roman" w:cs="Times New Roman"/>
          <w:sz w:val="24"/>
          <w:szCs w:val="24"/>
          <w:lang w:val="ru-RU"/>
        </w:rPr>
        <w:t>Поставщик не должен являться неплатежеспособным или банкротом, находиться в процессе ликвидации, на имущество Поставщика в части, существенной для исполнения договора, не должен быть наложен арест, экономическая деятельность Поставщика не должна быть приостановлена;</w:t>
      </w:r>
    </w:p>
    <w:p w:rsidR="00C75835" w:rsidRPr="00C75835" w:rsidRDefault="005103F5" w:rsidP="007F5798">
      <w:pPr>
        <w:pStyle w:val="a9"/>
        <w:widowControl/>
        <w:numPr>
          <w:ilvl w:val="1"/>
          <w:numId w:val="30"/>
        </w:numPr>
        <w:suppressAutoHyphens/>
        <w:spacing w:before="240" w:after="240" w:line="240" w:lineRule="auto"/>
        <w:ind w:left="284" w:hanging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F5798">
        <w:rPr>
          <w:rFonts w:ascii="Times New Roman" w:hAnsi="Times New Roman" w:cs="Times New Roman"/>
          <w:sz w:val="24"/>
          <w:szCs w:val="24"/>
          <w:lang w:val="ru-RU"/>
        </w:rPr>
        <w:t xml:space="preserve">Требования к опыту поставки аналогичных товаров: участник должен иметь опыт предоставления неисключительных прав на программное обеспечение компании Microsoft по программе корпоративного лицензирования в Российской Федерации </w:t>
      </w:r>
      <w:r w:rsidR="00C75835" w:rsidRPr="00C75835">
        <w:rPr>
          <w:rFonts w:ascii="Times New Roman" w:hAnsi="Times New Roman" w:cs="Times New Roman"/>
          <w:sz w:val="24"/>
          <w:szCs w:val="24"/>
          <w:lang w:val="ru-RU"/>
        </w:rPr>
        <w:t>не менее 3 лет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F5798">
        <w:rPr>
          <w:rFonts w:ascii="Times New Roman" w:hAnsi="Times New Roman" w:cs="Times New Roman"/>
          <w:sz w:val="24"/>
          <w:szCs w:val="24"/>
          <w:lang w:val="ru-RU"/>
        </w:rPr>
        <w:t xml:space="preserve">с количеством соглашений не менее 10 на территории Российской Федерации </w:t>
      </w:r>
      <w:r w:rsidRPr="00C01042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r>
        <w:rPr>
          <w:rFonts w:ascii="Times New Roman" w:hAnsi="Times New Roman" w:cs="Times New Roman"/>
          <w:sz w:val="24"/>
          <w:szCs w:val="24"/>
          <w:lang w:val="ru-RU"/>
        </w:rPr>
        <w:t>три</w:t>
      </w:r>
      <w:r w:rsidRPr="00C01042">
        <w:rPr>
          <w:rFonts w:ascii="Times New Roman" w:hAnsi="Times New Roman" w:cs="Times New Roman"/>
          <w:sz w:val="24"/>
          <w:szCs w:val="24"/>
          <w:lang w:val="ru-RU"/>
        </w:rPr>
        <w:t xml:space="preserve"> года предшествующих дате подачи предложения по данной закупке</w:t>
      </w:r>
      <w:r w:rsidRPr="007F5798">
        <w:rPr>
          <w:rFonts w:ascii="Times New Roman" w:hAnsi="Times New Roman" w:cs="Times New Roman"/>
          <w:sz w:val="24"/>
          <w:szCs w:val="24"/>
          <w:lang w:val="ru-RU"/>
        </w:rPr>
        <w:t xml:space="preserve"> (подтверждается соответствующим письмом от правообладателя, и/или справкой о перечне и</w:t>
      </w:r>
      <w:proofErr w:type="gramEnd"/>
      <w:r w:rsidRPr="007F57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7F5798">
        <w:rPr>
          <w:rFonts w:ascii="Times New Roman" w:hAnsi="Times New Roman" w:cs="Times New Roman"/>
          <w:sz w:val="24"/>
          <w:szCs w:val="24"/>
          <w:lang w:val="ru-RU"/>
        </w:rPr>
        <w:t>объемах</w:t>
      </w:r>
      <w:proofErr w:type="gramEnd"/>
      <w:r w:rsidRPr="007F5798">
        <w:rPr>
          <w:rFonts w:ascii="Times New Roman" w:hAnsi="Times New Roman" w:cs="Times New Roman"/>
          <w:sz w:val="24"/>
          <w:szCs w:val="24"/>
          <w:lang w:val="ru-RU"/>
        </w:rPr>
        <w:t xml:space="preserve"> выполнения аналогичных договоров).</w:t>
      </w:r>
      <w:r w:rsidR="00C75835" w:rsidRPr="00C75835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C75835" w:rsidRPr="00C75835" w:rsidRDefault="00C75835" w:rsidP="007F5798">
      <w:pPr>
        <w:pStyle w:val="a9"/>
        <w:widowControl/>
        <w:numPr>
          <w:ilvl w:val="1"/>
          <w:numId w:val="30"/>
        </w:numPr>
        <w:suppressAutoHyphens/>
        <w:spacing w:before="240" w:after="240" w:line="240" w:lineRule="auto"/>
        <w:ind w:left="284" w:hanging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5835">
        <w:rPr>
          <w:rFonts w:ascii="Times New Roman" w:hAnsi="Times New Roman" w:cs="Times New Roman"/>
          <w:sz w:val="24"/>
          <w:szCs w:val="24"/>
          <w:lang w:val="ru-RU"/>
        </w:rPr>
        <w:t xml:space="preserve">Участник должен обладать партнерским статусом Microsoft Licensing Solution Partner (LSP) с правом выступать торговым посредником между Заказчиком и Microsoft Ireland Operations Limited по продаже программного обеспечения Microsoft по программе лицензирования Microsoft Products &amp; Services Agreement, с аккредитацией в России (подтверждается соответствующим письмом Microsoft). </w:t>
      </w:r>
    </w:p>
    <w:p w:rsidR="00C75835" w:rsidRDefault="00C75835" w:rsidP="00C75835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C75835" w:rsidRDefault="00C75835" w:rsidP="00C75835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C75835" w:rsidRPr="00C75835" w:rsidRDefault="00C75835" w:rsidP="00C75835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2551"/>
        <w:gridCol w:w="1950"/>
      </w:tblGrid>
      <w:tr w:rsidR="00C75835" w:rsidRPr="00C75835" w:rsidTr="00C75835">
        <w:tc>
          <w:tcPr>
            <w:tcW w:w="5070" w:type="dxa"/>
          </w:tcPr>
          <w:p w:rsidR="00C75835" w:rsidRPr="00C75835" w:rsidRDefault="00C75835" w:rsidP="00C75835">
            <w:pPr>
              <w:pStyle w:val="ConsTitle"/>
              <w:widowControl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75835">
              <w:rPr>
                <w:rFonts w:ascii="Times New Roman" w:hAnsi="Times New Roman" w:cs="Times New Roman"/>
                <w:b w:val="0"/>
                <w:sz w:val="24"/>
                <w:szCs w:val="24"/>
              </w:rPr>
              <w:t>Руководитель ИТ отдела ОАО «ВТИ»</w:t>
            </w:r>
          </w:p>
        </w:tc>
        <w:tc>
          <w:tcPr>
            <w:tcW w:w="2551" w:type="dxa"/>
          </w:tcPr>
          <w:p w:rsidR="00C75835" w:rsidRPr="00C75835" w:rsidRDefault="00C75835" w:rsidP="00C75835">
            <w:pPr>
              <w:pStyle w:val="ConsTitle"/>
              <w:widowControl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50" w:type="dxa"/>
          </w:tcPr>
          <w:p w:rsidR="00C75835" w:rsidRPr="00C75835" w:rsidRDefault="00C75835" w:rsidP="00C75835">
            <w:pPr>
              <w:pStyle w:val="ConsTitle"/>
              <w:widowControl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75835">
              <w:rPr>
                <w:rFonts w:ascii="Times New Roman" w:hAnsi="Times New Roman" w:cs="Times New Roman"/>
                <w:b w:val="0"/>
                <w:sz w:val="24"/>
                <w:szCs w:val="24"/>
              </w:rPr>
              <w:t>А.В. Королев</w:t>
            </w:r>
          </w:p>
        </w:tc>
      </w:tr>
    </w:tbl>
    <w:p w:rsidR="00C75835" w:rsidRPr="00C75835" w:rsidRDefault="00C75835" w:rsidP="00C75835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C75835" w:rsidRPr="00C75835" w:rsidRDefault="00C75835" w:rsidP="00C75835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sectPr w:rsidR="00C75835" w:rsidRPr="00C75835" w:rsidSect="00C0104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00D" w:rsidRDefault="0043300D" w:rsidP="00D408E3">
      <w:pPr>
        <w:spacing w:after="0" w:line="240" w:lineRule="auto"/>
      </w:pPr>
      <w:r>
        <w:separator/>
      </w:r>
    </w:p>
  </w:endnote>
  <w:endnote w:type="continuationSeparator" w:id="0">
    <w:p w:rsidR="0043300D" w:rsidRDefault="0043300D" w:rsidP="00D40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00D" w:rsidRDefault="0043300D" w:rsidP="00D408E3">
      <w:pPr>
        <w:spacing w:after="0" w:line="240" w:lineRule="auto"/>
      </w:pPr>
      <w:r>
        <w:separator/>
      </w:r>
    </w:p>
  </w:footnote>
  <w:footnote w:type="continuationSeparator" w:id="0">
    <w:p w:rsidR="0043300D" w:rsidRDefault="0043300D" w:rsidP="00D408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2074C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7975B8F"/>
    <w:multiLevelType w:val="hybridMultilevel"/>
    <w:tmpl w:val="9BA476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330560"/>
    <w:multiLevelType w:val="multilevel"/>
    <w:tmpl w:val="E4E6D77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0B474E12"/>
    <w:multiLevelType w:val="hybridMultilevel"/>
    <w:tmpl w:val="29AE69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864B2A"/>
    <w:multiLevelType w:val="hybridMultilevel"/>
    <w:tmpl w:val="7BFC0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29722E"/>
    <w:multiLevelType w:val="multilevel"/>
    <w:tmpl w:val="4288A7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11244D30"/>
    <w:multiLevelType w:val="hybridMultilevel"/>
    <w:tmpl w:val="DA1E5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1E1FDE"/>
    <w:multiLevelType w:val="hybridMultilevel"/>
    <w:tmpl w:val="91167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D11D38"/>
    <w:multiLevelType w:val="hybridMultilevel"/>
    <w:tmpl w:val="290282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973AD7"/>
    <w:multiLevelType w:val="multilevel"/>
    <w:tmpl w:val="789EB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0857759"/>
    <w:multiLevelType w:val="hybridMultilevel"/>
    <w:tmpl w:val="A7947A3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48797EE6"/>
    <w:multiLevelType w:val="multilevel"/>
    <w:tmpl w:val="038690E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BA92661"/>
    <w:multiLevelType w:val="hybridMultilevel"/>
    <w:tmpl w:val="0A74481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8F12EB0"/>
    <w:multiLevelType w:val="multilevel"/>
    <w:tmpl w:val="A054296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8">
    <w:nsid w:val="712C703E"/>
    <w:multiLevelType w:val="multilevel"/>
    <w:tmpl w:val="86E6C04A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426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9">
    <w:nsid w:val="72D10F83"/>
    <w:multiLevelType w:val="hybridMultilevel"/>
    <w:tmpl w:val="DE4A5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336CCC"/>
    <w:multiLevelType w:val="hybridMultilevel"/>
    <w:tmpl w:val="479A3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6A6868"/>
    <w:multiLevelType w:val="multilevel"/>
    <w:tmpl w:val="61D254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18"/>
  </w:num>
  <w:num w:numId="3">
    <w:abstractNumId w:val="18"/>
  </w:num>
  <w:num w:numId="4">
    <w:abstractNumId w:val="18"/>
  </w:num>
  <w:num w:numId="5">
    <w:abstractNumId w:val="18"/>
  </w:num>
  <w:num w:numId="6">
    <w:abstractNumId w:val="18"/>
  </w:num>
  <w:num w:numId="7">
    <w:abstractNumId w:val="18"/>
  </w:num>
  <w:num w:numId="8">
    <w:abstractNumId w:val="18"/>
  </w:num>
  <w:num w:numId="9">
    <w:abstractNumId w:val="18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"/>
  </w:num>
  <w:num w:numId="16">
    <w:abstractNumId w:val="9"/>
  </w:num>
  <w:num w:numId="17">
    <w:abstractNumId w:val="19"/>
  </w:num>
  <w:num w:numId="18">
    <w:abstractNumId w:val="20"/>
  </w:num>
  <w:num w:numId="19">
    <w:abstractNumId w:val="8"/>
  </w:num>
  <w:num w:numId="20">
    <w:abstractNumId w:val="6"/>
  </w:num>
  <w:num w:numId="21">
    <w:abstractNumId w:val="3"/>
  </w:num>
  <w:num w:numId="22">
    <w:abstractNumId w:val="7"/>
  </w:num>
  <w:num w:numId="23">
    <w:abstractNumId w:val="10"/>
  </w:num>
  <w:num w:numId="24">
    <w:abstractNumId w:val="16"/>
  </w:num>
  <w:num w:numId="25">
    <w:abstractNumId w:val="21"/>
  </w:num>
  <w:num w:numId="26">
    <w:abstractNumId w:val="11"/>
  </w:num>
  <w:num w:numId="27">
    <w:abstractNumId w:val="2"/>
  </w:num>
  <w:num w:numId="28">
    <w:abstractNumId w:val="13"/>
  </w:num>
  <w:num w:numId="29">
    <w:abstractNumId w:val="14"/>
  </w:num>
  <w:num w:numId="30">
    <w:abstractNumId w:val="4"/>
  </w:num>
  <w:num w:numId="31">
    <w:abstractNumId w:val="14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3B2"/>
    <w:rsid w:val="00001FED"/>
    <w:rsid w:val="00002B69"/>
    <w:rsid w:val="000058F0"/>
    <w:rsid w:val="00010916"/>
    <w:rsid w:val="00011656"/>
    <w:rsid w:val="000130F9"/>
    <w:rsid w:val="00017A97"/>
    <w:rsid w:val="00020061"/>
    <w:rsid w:val="00030B20"/>
    <w:rsid w:val="00032A15"/>
    <w:rsid w:val="00035890"/>
    <w:rsid w:val="00041265"/>
    <w:rsid w:val="000438B2"/>
    <w:rsid w:val="000544DA"/>
    <w:rsid w:val="000556EA"/>
    <w:rsid w:val="0006090B"/>
    <w:rsid w:val="00061950"/>
    <w:rsid w:val="00062B58"/>
    <w:rsid w:val="00064593"/>
    <w:rsid w:val="0006565A"/>
    <w:rsid w:val="00075E55"/>
    <w:rsid w:val="00077B02"/>
    <w:rsid w:val="00077F4F"/>
    <w:rsid w:val="000826B8"/>
    <w:rsid w:val="00090747"/>
    <w:rsid w:val="000A4342"/>
    <w:rsid w:val="000A4762"/>
    <w:rsid w:val="000A59A9"/>
    <w:rsid w:val="000C0895"/>
    <w:rsid w:val="000C2CA9"/>
    <w:rsid w:val="000D0637"/>
    <w:rsid w:val="000E0A19"/>
    <w:rsid w:val="000E10C9"/>
    <w:rsid w:val="000E12BE"/>
    <w:rsid w:val="000E1713"/>
    <w:rsid w:val="000E2382"/>
    <w:rsid w:val="000E2F43"/>
    <w:rsid w:val="000E4A96"/>
    <w:rsid w:val="000E73FC"/>
    <w:rsid w:val="000E7E4A"/>
    <w:rsid w:val="000F23A3"/>
    <w:rsid w:val="000F3F4F"/>
    <w:rsid w:val="000F5EA6"/>
    <w:rsid w:val="000F6E4F"/>
    <w:rsid w:val="000F7FAC"/>
    <w:rsid w:val="0010157A"/>
    <w:rsid w:val="001142DC"/>
    <w:rsid w:val="00117A45"/>
    <w:rsid w:val="00117C9B"/>
    <w:rsid w:val="00120ABE"/>
    <w:rsid w:val="001252F3"/>
    <w:rsid w:val="0012555D"/>
    <w:rsid w:val="0012708B"/>
    <w:rsid w:val="00127C86"/>
    <w:rsid w:val="00127E2D"/>
    <w:rsid w:val="001316CB"/>
    <w:rsid w:val="0013181B"/>
    <w:rsid w:val="00136DEB"/>
    <w:rsid w:val="00142FB7"/>
    <w:rsid w:val="00153D15"/>
    <w:rsid w:val="00172E81"/>
    <w:rsid w:val="00173142"/>
    <w:rsid w:val="001737FB"/>
    <w:rsid w:val="00185D73"/>
    <w:rsid w:val="00186817"/>
    <w:rsid w:val="001A0CDE"/>
    <w:rsid w:val="001A47CD"/>
    <w:rsid w:val="001A5A88"/>
    <w:rsid w:val="001B39A4"/>
    <w:rsid w:val="001C0314"/>
    <w:rsid w:val="001C13F2"/>
    <w:rsid w:val="001C6470"/>
    <w:rsid w:val="001D4C53"/>
    <w:rsid w:val="001D5684"/>
    <w:rsid w:val="001D65A4"/>
    <w:rsid w:val="001E1788"/>
    <w:rsid w:val="001E3AE9"/>
    <w:rsid w:val="001E4088"/>
    <w:rsid w:val="001E62F5"/>
    <w:rsid w:val="001F1E87"/>
    <w:rsid w:val="002017EA"/>
    <w:rsid w:val="002066E0"/>
    <w:rsid w:val="00210EDC"/>
    <w:rsid w:val="00210F59"/>
    <w:rsid w:val="00211F4E"/>
    <w:rsid w:val="00215BC4"/>
    <w:rsid w:val="00221164"/>
    <w:rsid w:val="0023682D"/>
    <w:rsid w:val="00241D5A"/>
    <w:rsid w:val="00244C06"/>
    <w:rsid w:val="00250162"/>
    <w:rsid w:val="002578E6"/>
    <w:rsid w:val="002653F8"/>
    <w:rsid w:val="002837FD"/>
    <w:rsid w:val="00291EFD"/>
    <w:rsid w:val="00292469"/>
    <w:rsid w:val="002A74F6"/>
    <w:rsid w:val="002B0E54"/>
    <w:rsid w:val="002C039A"/>
    <w:rsid w:val="002C08AE"/>
    <w:rsid w:val="002F0380"/>
    <w:rsid w:val="002F4EC5"/>
    <w:rsid w:val="002F75FB"/>
    <w:rsid w:val="00303693"/>
    <w:rsid w:val="00304B70"/>
    <w:rsid w:val="00306404"/>
    <w:rsid w:val="003068F3"/>
    <w:rsid w:val="003104F4"/>
    <w:rsid w:val="00317C81"/>
    <w:rsid w:val="00325821"/>
    <w:rsid w:val="00327080"/>
    <w:rsid w:val="003312B5"/>
    <w:rsid w:val="00331640"/>
    <w:rsid w:val="003376EA"/>
    <w:rsid w:val="00340FC7"/>
    <w:rsid w:val="00351B22"/>
    <w:rsid w:val="00354537"/>
    <w:rsid w:val="003561BA"/>
    <w:rsid w:val="003708A3"/>
    <w:rsid w:val="00377484"/>
    <w:rsid w:val="00383917"/>
    <w:rsid w:val="00394EA2"/>
    <w:rsid w:val="00396730"/>
    <w:rsid w:val="00397CCE"/>
    <w:rsid w:val="003A3BDF"/>
    <w:rsid w:val="003B025D"/>
    <w:rsid w:val="003C0AAB"/>
    <w:rsid w:val="003C5221"/>
    <w:rsid w:val="003D123F"/>
    <w:rsid w:val="003E57D2"/>
    <w:rsid w:val="003F14FD"/>
    <w:rsid w:val="00401357"/>
    <w:rsid w:val="00402800"/>
    <w:rsid w:val="00402AE8"/>
    <w:rsid w:val="004065E6"/>
    <w:rsid w:val="004070B0"/>
    <w:rsid w:val="00407494"/>
    <w:rsid w:val="00407911"/>
    <w:rsid w:val="00417399"/>
    <w:rsid w:val="004204D2"/>
    <w:rsid w:val="00423CF5"/>
    <w:rsid w:val="0042699B"/>
    <w:rsid w:val="00427CDF"/>
    <w:rsid w:val="004301E2"/>
    <w:rsid w:val="00430898"/>
    <w:rsid w:val="0043300D"/>
    <w:rsid w:val="00444289"/>
    <w:rsid w:val="00450C1E"/>
    <w:rsid w:val="004571BD"/>
    <w:rsid w:val="00461844"/>
    <w:rsid w:val="00462EB4"/>
    <w:rsid w:val="004637E6"/>
    <w:rsid w:val="00466C19"/>
    <w:rsid w:val="00467E08"/>
    <w:rsid w:val="00470FFA"/>
    <w:rsid w:val="00481E4D"/>
    <w:rsid w:val="0048507D"/>
    <w:rsid w:val="00492AB9"/>
    <w:rsid w:val="004A0674"/>
    <w:rsid w:val="004A5D5F"/>
    <w:rsid w:val="004A5FAE"/>
    <w:rsid w:val="004A71F4"/>
    <w:rsid w:val="004B1E4F"/>
    <w:rsid w:val="004C0CB3"/>
    <w:rsid w:val="004D015F"/>
    <w:rsid w:val="004D0655"/>
    <w:rsid w:val="004D2DF5"/>
    <w:rsid w:val="004D5B8C"/>
    <w:rsid w:val="004E3140"/>
    <w:rsid w:val="004F44F2"/>
    <w:rsid w:val="005033B6"/>
    <w:rsid w:val="005103F5"/>
    <w:rsid w:val="00514A3A"/>
    <w:rsid w:val="00521582"/>
    <w:rsid w:val="00536DB3"/>
    <w:rsid w:val="00540E4E"/>
    <w:rsid w:val="0054265A"/>
    <w:rsid w:val="00543375"/>
    <w:rsid w:val="0054631C"/>
    <w:rsid w:val="00546582"/>
    <w:rsid w:val="005469F3"/>
    <w:rsid w:val="00554896"/>
    <w:rsid w:val="00564E62"/>
    <w:rsid w:val="0058419A"/>
    <w:rsid w:val="005949B4"/>
    <w:rsid w:val="00597153"/>
    <w:rsid w:val="005A587B"/>
    <w:rsid w:val="005B274C"/>
    <w:rsid w:val="005C01BE"/>
    <w:rsid w:val="005C2BF2"/>
    <w:rsid w:val="005C2EC5"/>
    <w:rsid w:val="005D20F1"/>
    <w:rsid w:val="005D6014"/>
    <w:rsid w:val="005E22B3"/>
    <w:rsid w:val="005F5271"/>
    <w:rsid w:val="005F6253"/>
    <w:rsid w:val="00600E53"/>
    <w:rsid w:val="00601560"/>
    <w:rsid w:val="006028F1"/>
    <w:rsid w:val="006056C7"/>
    <w:rsid w:val="0061017C"/>
    <w:rsid w:val="00611C43"/>
    <w:rsid w:val="00616B17"/>
    <w:rsid w:val="006202A4"/>
    <w:rsid w:val="006207E7"/>
    <w:rsid w:val="006217C5"/>
    <w:rsid w:val="00624AB5"/>
    <w:rsid w:val="006311F6"/>
    <w:rsid w:val="00634781"/>
    <w:rsid w:val="00647AE2"/>
    <w:rsid w:val="006703EB"/>
    <w:rsid w:val="00671699"/>
    <w:rsid w:val="00677C9D"/>
    <w:rsid w:val="006874E0"/>
    <w:rsid w:val="00692344"/>
    <w:rsid w:val="006A0C7A"/>
    <w:rsid w:val="006A4C16"/>
    <w:rsid w:val="006A56AD"/>
    <w:rsid w:val="006A6D8A"/>
    <w:rsid w:val="006B4478"/>
    <w:rsid w:val="006C270E"/>
    <w:rsid w:val="006C4CED"/>
    <w:rsid w:val="006C7720"/>
    <w:rsid w:val="006D1C03"/>
    <w:rsid w:val="006D265C"/>
    <w:rsid w:val="006D28C9"/>
    <w:rsid w:val="006D389C"/>
    <w:rsid w:val="006D632D"/>
    <w:rsid w:val="006E3347"/>
    <w:rsid w:val="006E5F67"/>
    <w:rsid w:val="006E7109"/>
    <w:rsid w:val="006F6A91"/>
    <w:rsid w:val="007042D3"/>
    <w:rsid w:val="007055CC"/>
    <w:rsid w:val="0072150B"/>
    <w:rsid w:val="00722D95"/>
    <w:rsid w:val="0072576D"/>
    <w:rsid w:val="007273D2"/>
    <w:rsid w:val="007356A7"/>
    <w:rsid w:val="007427A8"/>
    <w:rsid w:val="007431A5"/>
    <w:rsid w:val="00747A0F"/>
    <w:rsid w:val="00752DEE"/>
    <w:rsid w:val="00754830"/>
    <w:rsid w:val="007575DA"/>
    <w:rsid w:val="00767AF1"/>
    <w:rsid w:val="00771701"/>
    <w:rsid w:val="00783672"/>
    <w:rsid w:val="007836DC"/>
    <w:rsid w:val="00794EB2"/>
    <w:rsid w:val="00795A47"/>
    <w:rsid w:val="007B7634"/>
    <w:rsid w:val="007C0877"/>
    <w:rsid w:val="007C1E5A"/>
    <w:rsid w:val="007C2AD4"/>
    <w:rsid w:val="007C6D1D"/>
    <w:rsid w:val="007D2113"/>
    <w:rsid w:val="007E0B66"/>
    <w:rsid w:val="007E6205"/>
    <w:rsid w:val="007E702C"/>
    <w:rsid w:val="007E7DAF"/>
    <w:rsid w:val="007F0B92"/>
    <w:rsid w:val="007F5798"/>
    <w:rsid w:val="008055B6"/>
    <w:rsid w:val="00814A96"/>
    <w:rsid w:val="008226BC"/>
    <w:rsid w:val="00825B87"/>
    <w:rsid w:val="00840AF6"/>
    <w:rsid w:val="008416B0"/>
    <w:rsid w:val="00843556"/>
    <w:rsid w:val="00847A8C"/>
    <w:rsid w:val="00847E71"/>
    <w:rsid w:val="008533B9"/>
    <w:rsid w:val="00853A0A"/>
    <w:rsid w:val="0085519A"/>
    <w:rsid w:val="008673EF"/>
    <w:rsid w:val="00867CC8"/>
    <w:rsid w:val="0089397F"/>
    <w:rsid w:val="00895D53"/>
    <w:rsid w:val="008A0738"/>
    <w:rsid w:val="008A2BA7"/>
    <w:rsid w:val="008A5065"/>
    <w:rsid w:val="008A6CA1"/>
    <w:rsid w:val="008B59BD"/>
    <w:rsid w:val="008C072C"/>
    <w:rsid w:val="008C0AF9"/>
    <w:rsid w:val="008C4968"/>
    <w:rsid w:val="008C7240"/>
    <w:rsid w:val="008D3252"/>
    <w:rsid w:val="008D6253"/>
    <w:rsid w:val="008E5C6C"/>
    <w:rsid w:val="008F435E"/>
    <w:rsid w:val="00903559"/>
    <w:rsid w:val="00923E08"/>
    <w:rsid w:val="00926F81"/>
    <w:rsid w:val="00934C28"/>
    <w:rsid w:val="009402B4"/>
    <w:rsid w:val="00941ECA"/>
    <w:rsid w:val="00943E15"/>
    <w:rsid w:val="00952192"/>
    <w:rsid w:val="00955DC9"/>
    <w:rsid w:val="00964B1F"/>
    <w:rsid w:val="009960C5"/>
    <w:rsid w:val="009B2252"/>
    <w:rsid w:val="009B4049"/>
    <w:rsid w:val="009B434D"/>
    <w:rsid w:val="009B7C2F"/>
    <w:rsid w:val="009C0B5B"/>
    <w:rsid w:val="009C0F1C"/>
    <w:rsid w:val="009D11F3"/>
    <w:rsid w:val="009D1FB1"/>
    <w:rsid w:val="009D41AF"/>
    <w:rsid w:val="009D7478"/>
    <w:rsid w:val="009D7DC1"/>
    <w:rsid w:val="009E0036"/>
    <w:rsid w:val="009E0917"/>
    <w:rsid w:val="009E2FE5"/>
    <w:rsid w:val="009E73F0"/>
    <w:rsid w:val="00A01392"/>
    <w:rsid w:val="00A11DDF"/>
    <w:rsid w:val="00A126CD"/>
    <w:rsid w:val="00A1712C"/>
    <w:rsid w:val="00A221F0"/>
    <w:rsid w:val="00A3308B"/>
    <w:rsid w:val="00A40266"/>
    <w:rsid w:val="00A40411"/>
    <w:rsid w:val="00A43C9A"/>
    <w:rsid w:val="00A518A8"/>
    <w:rsid w:val="00A525AC"/>
    <w:rsid w:val="00A53349"/>
    <w:rsid w:val="00A5365F"/>
    <w:rsid w:val="00A57CF5"/>
    <w:rsid w:val="00A61FB4"/>
    <w:rsid w:val="00A62994"/>
    <w:rsid w:val="00A714AC"/>
    <w:rsid w:val="00A81596"/>
    <w:rsid w:val="00A830AD"/>
    <w:rsid w:val="00A838B9"/>
    <w:rsid w:val="00A83940"/>
    <w:rsid w:val="00A9655E"/>
    <w:rsid w:val="00A96561"/>
    <w:rsid w:val="00A96BBC"/>
    <w:rsid w:val="00AA09AD"/>
    <w:rsid w:val="00AA43C1"/>
    <w:rsid w:val="00AA569B"/>
    <w:rsid w:val="00AB561F"/>
    <w:rsid w:val="00AC4E28"/>
    <w:rsid w:val="00AD1BB2"/>
    <w:rsid w:val="00AD2501"/>
    <w:rsid w:val="00AD644B"/>
    <w:rsid w:val="00AF47DE"/>
    <w:rsid w:val="00AF7E34"/>
    <w:rsid w:val="00B042DB"/>
    <w:rsid w:val="00B04AF4"/>
    <w:rsid w:val="00B065B0"/>
    <w:rsid w:val="00B10C99"/>
    <w:rsid w:val="00B1328E"/>
    <w:rsid w:val="00B211AA"/>
    <w:rsid w:val="00B21DFD"/>
    <w:rsid w:val="00B33D22"/>
    <w:rsid w:val="00B349A3"/>
    <w:rsid w:val="00B350EE"/>
    <w:rsid w:val="00B35E9B"/>
    <w:rsid w:val="00B729C6"/>
    <w:rsid w:val="00B80C35"/>
    <w:rsid w:val="00B8570F"/>
    <w:rsid w:val="00B85D59"/>
    <w:rsid w:val="00B92913"/>
    <w:rsid w:val="00B9495F"/>
    <w:rsid w:val="00B9545E"/>
    <w:rsid w:val="00B96B86"/>
    <w:rsid w:val="00BA5464"/>
    <w:rsid w:val="00BA7E6F"/>
    <w:rsid w:val="00BB3BBA"/>
    <w:rsid w:val="00BC2199"/>
    <w:rsid w:val="00BC3068"/>
    <w:rsid w:val="00BC3A57"/>
    <w:rsid w:val="00BC4F9A"/>
    <w:rsid w:val="00BD27B0"/>
    <w:rsid w:val="00BD3EAC"/>
    <w:rsid w:val="00BD44ED"/>
    <w:rsid w:val="00BD70BF"/>
    <w:rsid w:val="00BE135B"/>
    <w:rsid w:val="00BE2DED"/>
    <w:rsid w:val="00BE3B02"/>
    <w:rsid w:val="00BE4A43"/>
    <w:rsid w:val="00BE4BBC"/>
    <w:rsid w:val="00BE6133"/>
    <w:rsid w:val="00BE75C9"/>
    <w:rsid w:val="00BE79B2"/>
    <w:rsid w:val="00BE7C3D"/>
    <w:rsid w:val="00BF2E54"/>
    <w:rsid w:val="00BF3D09"/>
    <w:rsid w:val="00BF4071"/>
    <w:rsid w:val="00BF7CF0"/>
    <w:rsid w:val="00C0026F"/>
    <w:rsid w:val="00C01042"/>
    <w:rsid w:val="00C019D1"/>
    <w:rsid w:val="00C04B1A"/>
    <w:rsid w:val="00C106BD"/>
    <w:rsid w:val="00C129E4"/>
    <w:rsid w:val="00C30CA6"/>
    <w:rsid w:val="00C33F02"/>
    <w:rsid w:val="00C40AB1"/>
    <w:rsid w:val="00C46BCF"/>
    <w:rsid w:val="00C51DDC"/>
    <w:rsid w:val="00C52168"/>
    <w:rsid w:val="00C6374E"/>
    <w:rsid w:val="00C75453"/>
    <w:rsid w:val="00C75835"/>
    <w:rsid w:val="00C771AA"/>
    <w:rsid w:val="00C84AA3"/>
    <w:rsid w:val="00C86D0A"/>
    <w:rsid w:val="00C8715C"/>
    <w:rsid w:val="00C959FC"/>
    <w:rsid w:val="00C9710B"/>
    <w:rsid w:val="00CA07F7"/>
    <w:rsid w:val="00CA192C"/>
    <w:rsid w:val="00CA7871"/>
    <w:rsid w:val="00CB1C99"/>
    <w:rsid w:val="00CB6151"/>
    <w:rsid w:val="00CB7186"/>
    <w:rsid w:val="00CC0AF7"/>
    <w:rsid w:val="00CC3D71"/>
    <w:rsid w:val="00CC5839"/>
    <w:rsid w:val="00CC6837"/>
    <w:rsid w:val="00CD4791"/>
    <w:rsid w:val="00CD55D6"/>
    <w:rsid w:val="00CD6764"/>
    <w:rsid w:val="00CE1FA9"/>
    <w:rsid w:val="00CE31C8"/>
    <w:rsid w:val="00CE32FE"/>
    <w:rsid w:val="00CE36C5"/>
    <w:rsid w:val="00CE6896"/>
    <w:rsid w:val="00D0442B"/>
    <w:rsid w:val="00D1316F"/>
    <w:rsid w:val="00D15E78"/>
    <w:rsid w:val="00D17A0C"/>
    <w:rsid w:val="00D23A1B"/>
    <w:rsid w:val="00D23EF2"/>
    <w:rsid w:val="00D24225"/>
    <w:rsid w:val="00D32D5E"/>
    <w:rsid w:val="00D408E3"/>
    <w:rsid w:val="00D45065"/>
    <w:rsid w:val="00D51291"/>
    <w:rsid w:val="00D532E5"/>
    <w:rsid w:val="00D53EE2"/>
    <w:rsid w:val="00D55640"/>
    <w:rsid w:val="00D6057E"/>
    <w:rsid w:val="00D63B78"/>
    <w:rsid w:val="00D64992"/>
    <w:rsid w:val="00D669DA"/>
    <w:rsid w:val="00D70757"/>
    <w:rsid w:val="00D71479"/>
    <w:rsid w:val="00D726C3"/>
    <w:rsid w:val="00D813D6"/>
    <w:rsid w:val="00D928A0"/>
    <w:rsid w:val="00D92B67"/>
    <w:rsid w:val="00D939E9"/>
    <w:rsid w:val="00DA6BB0"/>
    <w:rsid w:val="00DB0DB9"/>
    <w:rsid w:val="00DB286A"/>
    <w:rsid w:val="00DB49CB"/>
    <w:rsid w:val="00DC39A3"/>
    <w:rsid w:val="00DC72F1"/>
    <w:rsid w:val="00DD3220"/>
    <w:rsid w:val="00DE0127"/>
    <w:rsid w:val="00DE03C5"/>
    <w:rsid w:val="00DE2F90"/>
    <w:rsid w:val="00DF1334"/>
    <w:rsid w:val="00DF3036"/>
    <w:rsid w:val="00DF4B41"/>
    <w:rsid w:val="00DF6422"/>
    <w:rsid w:val="00DF72A1"/>
    <w:rsid w:val="00E06349"/>
    <w:rsid w:val="00E06C26"/>
    <w:rsid w:val="00E135A2"/>
    <w:rsid w:val="00E20226"/>
    <w:rsid w:val="00E3151E"/>
    <w:rsid w:val="00E521BB"/>
    <w:rsid w:val="00E53AE7"/>
    <w:rsid w:val="00E60F5C"/>
    <w:rsid w:val="00E61DF2"/>
    <w:rsid w:val="00E66353"/>
    <w:rsid w:val="00E709E6"/>
    <w:rsid w:val="00E749C8"/>
    <w:rsid w:val="00E752EE"/>
    <w:rsid w:val="00E81F35"/>
    <w:rsid w:val="00E822F9"/>
    <w:rsid w:val="00E82619"/>
    <w:rsid w:val="00E82E68"/>
    <w:rsid w:val="00E847E9"/>
    <w:rsid w:val="00E913BE"/>
    <w:rsid w:val="00E9681B"/>
    <w:rsid w:val="00EB3ECC"/>
    <w:rsid w:val="00EB4A05"/>
    <w:rsid w:val="00EB5037"/>
    <w:rsid w:val="00EC1BF9"/>
    <w:rsid w:val="00EC3D98"/>
    <w:rsid w:val="00ED16E6"/>
    <w:rsid w:val="00ED1CF0"/>
    <w:rsid w:val="00ED5E3F"/>
    <w:rsid w:val="00ED7609"/>
    <w:rsid w:val="00EE196F"/>
    <w:rsid w:val="00EE28F2"/>
    <w:rsid w:val="00EF2372"/>
    <w:rsid w:val="00EF23B1"/>
    <w:rsid w:val="00F01F11"/>
    <w:rsid w:val="00F03408"/>
    <w:rsid w:val="00F058E1"/>
    <w:rsid w:val="00F122C9"/>
    <w:rsid w:val="00F24062"/>
    <w:rsid w:val="00F24967"/>
    <w:rsid w:val="00F264F9"/>
    <w:rsid w:val="00F35827"/>
    <w:rsid w:val="00F4232F"/>
    <w:rsid w:val="00F463C2"/>
    <w:rsid w:val="00F50CFB"/>
    <w:rsid w:val="00F643E6"/>
    <w:rsid w:val="00F71629"/>
    <w:rsid w:val="00F9168A"/>
    <w:rsid w:val="00F9318F"/>
    <w:rsid w:val="00F96BDF"/>
    <w:rsid w:val="00FA052C"/>
    <w:rsid w:val="00FA2C55"/>
    <w:rsid w:val="00FA49B2"/>
    <w:rsid w:val="00FB005B"/>
    <w:rsid w:val="00FB2777"/>
    <w:rsid w:val="00FB33B2"/>
    <w:rsid w:val="00FB481A"/>
    <w:rsid w:val="00FC0069"/>
    <w:rsid w:val="00FE51E5"/>
    <w:rsid w:val="00FF6183"/>
    <w:rsid w:val="00FF7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8E3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1"/>
    <w:qFormat/>
    <w:rsid w:val="00BA7E6F"/>
    <w:pPr>
      <w:keepNext/>
      <w:numPr>
        <w:numId w:val="9"/>
      </w:numPr>
      <w:spacing w:before="120"/>
      <w:outlineLvl w:val="0"/>
    </w:pPr>
    <w:rPr>
      <w:b/>
    </w:rPr>
  </w:style>
  <w:style w:type="paragraph" w:styleId="2">
    <w:name w:val="heading 2"/>
    <w:basedOn w:val="a"/>
    <w:next w:val="a"/>
    <w:link w:val="20"/>
    <w:uiPriority w:val="1"/>
    <w:qFormat/>
    <w:rsid w:val="00BA7E6F"/>
    <w:pPr>
      <w:keepNext/>
      <w:numPr>
        <w:ilvl w:val="1"/>
        <w:numId w:val="9"/>
      </w:numPr>
      <w:spacing w:before="12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BA7E6F"/>
    <w:pPr>
      <w:keepNext/>
      <w:keepLines/>
      <w:numPr>
        <w:ilvl w:val="2"/>
        <w:numId w:val="9"/>
      </w:numPr>
      <w:spacing w:before="120"/>
      <w:outlineLvl w:val="2"/>
    </w:pPr>
    <w:rPr>
      <w:rFonts w:eastAsiaTheme="majorEastAsia" w:cstheme="majorBidi"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BA7E6F"/>
    <w:pPr>
      <w:keepNext/>
      <w:keepLines/>
      <w:numPr>
        <w:ilvl w:val="3"/>
        <w:numId w:val="9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A7E6F"/>
    <w:pPr>
      <w:keepNext/>
      <w:keepLines/>
      <w:numPr>
        <w:ilvl w:val="4"/>
        <w:numId w:val="9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BA7E6F"/>
    <w:pPr>
      <w:keepNext/>
      <w:keepLines/>
      <w:numPr>
        <w:ilvl w:val="5"/>
        <w:numId w:val="9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BA7E6F"/>
    <w:pPr>
      <w:keepNext/>
      <w:keepLines/>
      <w:numPr>
        <w:ilvl w:val="6"/>
        <w:numId w:val="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BA7E6F"/>
    <w:pPr>
      <w:keepNext/>
      <w:keepLines/>
      <w:numPr>
        <w:ilvl w:val="7"/>
        <w:numId w:val="9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BA7E6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BA7E6F"/>
    <w:pPr>
      <w:widowControl w:val="0"/>
    </w:pPr>
    <w:rPr>
      <w:lang w:val="en-US"/>
    </w:rPr>
  </w:style>
  <w:style w:type="character" w:customStyle="1" w:styleId="10">
    <w:name w:val="Заголовок 1 Знак"/>
    <w:basedOn w:val="a0"/>
    <w:link w:val="1"/>
    <w:uiPriority w:val="1"/>
    <w:rsid w:val="00BA7E6F"/>
    <w:rPr>
      <w:rFonts w:eastAsiaTheme="minorEastAsia" w:cstheme="minorBidi"/>
      <w:b/>
      <w:sz w:val="28"/>
      <w:szCs w:val="22"/>
    </w:rPr>
  </w:style>
  <w:style w:type="character" w:customStyle="1" w:styleId="20">
    <w:name w:val="Заголовок 2 Знак"/>
    <w:link w:val="2"/>
    <w:uiPriority w:val="1"/>
    <w:rsid w:val="00BA7E6F"/>
    <w:rPr>
      <w:rFonts w:eastAsiaTheme="minorEastAsia" w:cstheme="minorBidi"/>
      <w:sz w:val="28"/>
      <w:szCs w:val="22"/>
    </w:rPr>
  </w:style>
  <w:style w:type="character" w:customStyle="1" w:styleId="30">
    <w:name w:val="Заголовок 3 Знак"/>
    <w:basedOn w:val="a0"/>
    <w:link w:val="3"/>
    <w:uiPriority w:val="9"/>
    <w:rsid w:val="00BA7E6F"/>
    <w:rPr>
      <w:rFonts w:eastAsiaTheme="majorEastAsia" w:cstheme="majorBidi"/>
      <w:bCs/>
      <w:sz w:val="28"/>
      <w:szCs w:val="22"/>
    </w:rPr>
  </w:style>
  <w:style w:type="character" w:customStyle="1" w:styleId="40">
    <w:name w:val="Заголовок 4 Знак"/>
    <w:basedOn w:val="a0"/>
    <w:link w:val="4"/>
    <w:uiPriority w:val="9"/>
    <w:rsid w:val="00BA7E6F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rsid w:val="00BA7E6F"/>
    <w:rPr>
      <w:rFonts w:asciiTheme="majorHAnsi" w:eastAsiaTheme="majorEastAsia" w:hAnsiTheme="majorHAnsi" w:cstheme="majorBidi"/>
      <w:color w:val="243F60" w:themeColor="accent1" w:themeShade="7F"/>
      <w:sz w:val="28"/>
      <w:szCs w:val="22"/>
    </w:rPr>
  </w:style>
  <w:style w:type="character" w:customStyle="1" w:styleId="60">
    <w:name w:val="Заголовок 6 Знак"/>
    <w:basedOn w:val="a0"/>
    <w:link w:val="6"/>
    <w:uiPriority w:val="9"/>
    <w:rsid w:val="00BA7E6F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2"/>
    </w:rPr>
  </w:style>
  <w:style w:type="character" w:customStyle="1" w:styleId="70">
    <w:name w:val="Заголовок 7 Знак"/>
    <w:basedOn w:val="a0"/>
    <w:link w:val="7"/>
    <w:uiPriority w:val="9"/>
    <w:rsid w:val="00BA7E6F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2"/>
    </w:rPr>
  </w:style>
  <w:style w:type="character" w:customStyle="1" w:styleId="80">
    <w:name w:val="Заголовок 8 Знак"/>
    <w:basedOn w:val="a0"/>
    <w:link w:val="8"/>
    <w:uiPriority w:val="9"/>
    <w:rsid w:val="00BA7E6F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90">
    <w:name w:val="Заголовок 9 Знак"/>
    <w:basedOn w:val="a0"/>
    <w:link w:val="9"/>
    <w:uiPriority w:val="9"/>
    <w:rsid w:val="00BA7E6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11">
    <w:name w:val="toc 1"/>
    <w:basedOn w:val="a"/>
    <w:uiPriority w:val="39"/>
    <w:qFormat/>
    <w:rsid w:val="00BA7E6F"/>
    <w:pPr>
      <w:widowControl w:val="0"/>
      <w:spacing w:after="120"/>
    </w:pPr>
    <w:rPr>
      <w:rFonts w:eastAsia="Arial" w:cs="Times New Roman"/>
      <w:b/>
      <w:szCs w:val="24"/>
    </w:rPr>
  </w:style>
  <w:style w:type="paragraph" w:styleId="21">
    <w:name w:val="toc 2"/>
    <w:basedOn w:val="a"/>
    <w:uiPriority w:val="39"/>
    <w:qFormat/>
    <w:rsid w:val="00BA7E6F"/>
    <w:pPr>
      <w:widowControl w:val="0"/>
      <w:spacing w:after="120"/>
    </w:pPr>
    <w:rPr>
      <w:rFonts w:eastAsia="Arial" w:cs="Times New Roman"/>
      <w:bCs/>
      <w:szCs w:val="24"/>
    </w:rPr>
  </w:style>
  <w:style w:type="paragraph" w:styleId="a3">
    <w:name w:val="caption"/>
    <w:basedOn w:val="a"/>
    <w:next w:val="a"/>
    <w:uiPriority w:val="35"/>
    <w:semiHidden/>
    <w:unhideWhenUsed/>
    <w:qFormat/>
    <w:rsid w:val="00BA7E6F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qFormat/>
    <w:rsid w:val="00BA7E6F"/>
    <w:pPr>
      <w:spacing w:before="240" w:after="60"/>
      <w:ind w:firstLine="3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BA7E6F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Body Text"/>
    <w:basedOn w:val="a"/>
    <w:link w:val="a7"/>
    <w:qFormat/>
    <w:rsid w:val="00BA7E6F"/>
    <w:pPr>
      <w:widowControl w:val="0"/>
      <w:ind w:left="2349" w:hanging="425"/>
    </w:pPr>
    <w:rPr>
      <w:rFonts w:ascii="Arial" w:eastAsia="Arial" w:hAnsi="Arial"/>
      <w:lang w:val="en-US"/>
    </w:rPr>
  </w:style>
  <w:style w:type="character" w:customStyle="1" w:styleId="a7">
    <w:name w:val="Основной текст Знак"/>
    <w:basedOn w:val="a0"/>
    <w:link w:val="a6"/>
    <w:rsid w:val="00BA7E6F"/>
    <w:rPr>
      <w:rFonts w:ascii="Arial" w:eastAsia="Arial" w:hAnsi="Arial" w:cstheme="minorBidi"/>
      <w:sz w:val="22"/>
      <w:szCs w:val="22"/>
      <w:lang w:val="en-US"/>
    </w:rPr>
  </w:style>
  <w:style w:type="character" w:styleId="a8">
    <w:name w:val="Emphasis"/>
    <w:basedOn w:val="a0"/>
    <w:uiPriority w:val="20"/>
    <w:qFormat/>
    <w:rsid w:val="00BA7E6F"/>
    <w:rPr>
      <w:i/>
      <w:iCs/>
    </w:rPr>
  </w:style>
  <w:style w:type="paragraph" w:styleId="a9">
    <w:name w:val="List Paragraph"/>
    <w:basedOn w:val="a"/>
    <w:link w:val="aa"/>
    <w:uiPriority w:val="34"/>
    <w:qFormat/>
    <w:rsid w:val="00BA7E6F"/>
    <w:pPr>
      <w:widowControl w:val="0"/>
    </w:pPr>
    <w:rPr>
      <w:lang w:val="en-US"/>
    </w:rPr>
  </w:style>
  <w:style w:type="paragraph" w:styleId="ab">
    <w:name w:val="TOC Heading"/>
    <w:basedOn w:val="1"/>
    <w:next w:val="a"/>
    <w:uiPriority w:val="39"/>
    <w:semiHidden/>
    <w:unhideWhenUsed/>
    <w:qFormat/>
    <w:rsid w:val="00BA7E6F"/>
    <w:pPr>
      <w:keepLines/>
      <w:numPr>
        <w:numId w:val="0"/>
      </w:numPr>
      <w:spacing w:before="48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D408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semiHidden/>
    <w:rsid w:val="00D408E3"/>
    <w:rPr>
      <w:rFonts w:eastAsia="Times New Roman"/>
      <w:lang w:eastAsia="ru-RU"/>
    </w:rPr>
  </w:style>
  <w:style w:type="character" w:customStyle="1" w:styleId="aa">
    <w:name w:val="Абзац списка Знак"/>
    <w:link w:val="a9"/>
    <w:uiPriority w:val="34"/>
    <w:locked/>
    <w:rsid w:val="00D408E3"/>
    <w:rPr>
      <w:rFonts w:asciiTheme="minorHAnsi" w:hAnsiTheme="minorHAnsi" w:cstheme="minorBidi"/>
      <w:sz w:val="22"/>
      <w:szCs w:val="22"/>
      <w:lang w:val="en-US"/>
    </w:rPr>
  </w:style>
  <w:style w:type="paragraph" w:customStyle="1" w:styleId="ConsNonformat">
    <w:name w:val="ConsNonformat"/>
    <w:rsid w:val="00D408E3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e">
    <w:name w:val="footnote reference"/>
    <w:basedOn w:val="a0"/>
    <w:uiPriority w:val="99"/>
    <w:semiHidden/>
    <w:unhideWhenUsed/>
    <w:rsid w:val="00D408E3"/>
    <w:rPr>
      <w:vertAlign w:val="superscript"/>
    </w:rPr>
  </w:style>
  <w:style w:type="paragraph" w:styleId="af">
    <w:name w:val="No Spacing"/>
    <w:uiPriority w:val="1"/>
    <w:qFormat/>
    <w:rsid w:val="00BA5464"/>
    <w:rPr>
      <w:rFonts w:asciiTheme="minorHAnsi" w:hAnsiTheme="minorHAnsi" w:cstheme="minorBidi"/>
      <w:sz w:val="22"/>
      <w:szCs w:val="22"/>
    </w:rPr>
  </w:style>
  <w:style w:type="table" w:styleId="af0">
    <w:name w:val="Table Grid"/>
    <w:basedOn w:val="a1"/>
    <w:uiPriority w:val="59"/>
    <w:rsid w:val="00AD644B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1252F3"/>
    <w:rPr>
      <w:color w:val="0000FF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CA7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CA7871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DC72F1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af4">
    <w:name w:val="Заг_табл"/>
    <w:basedOn w:val="a"/>
    <w:autoRedefine/>
    <w:rsid w:val="005103F5"/>
    <w:pPr>
      <w:tabs>
        <w:tab w:val="left" w:pos="-6946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character" w:styleId="af5">
    <w:name w:val="annotation reference"/>
    <w:basedOn w:val="a0"/>
    <w:uiPriority w:val="99"/>
    <w:semiHidden/>
    <w:unhideWhenUsed/>
    <w:rsid w:val="00C01042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C01042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C01042"/>
    <w:rPr>
      <w:rFonts w:asciiTheme="minorHAnsi" w:hAnsiTheme="minorHAnsi" w:cstheme="minorBidi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C01042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C01042"/>
    <w:rPr>
      <w:rFonts w:ascii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8E3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1"/>
    <w:qFormat/>
    <w:rsid w:val="00BA7E6F"/>
    <w:pPr>
      <w:keepNext/>
      <w:numPr>
        <w:numId w:val="9"/>
      </w:numPr>
      <w:spacing w:before="120"/>
      <w:outlineLvl w:val="0"/>
    </w:pPr>
    <w:rPr>
      <w:b/>
    </w:rPr>
  </w:style>
  <w:style w:type="paragraph" w:styleId="2">
    <w:name w:val="heading 2"/>
    <w:basedOn w:val="a"/>
    <w:next w:val="a"/>
    <w:link w:val="20"/>
    <w:uiPriority w:val="1"/>
    <w:qFormat/>
    <w:rsid w:val="00BA7E6F"/>
    <w:pPr>
      <w:keepNext/>
      <w:numPr>
        <w:ilvl w:val="1"/>
        <w:numId w:val="9"/>
      </w:numPr>
      <w:spacing w:before="12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BA7E6F"/>
    <w:pPr>
      <w:keepNext/>
      <w:keepLines/>
      <w:numPr>
        <w:ilvl w:val="2"/>
        <w:numId w:val="9"/>
      </w:numPr>
      <w:spacing w:before="120"/>
      <w:outlineLvl w:val="2"/>
    </w:pPr>
    <w:rPr>
      <w:rFonts w:eastAsiaTheme="majorEastAsia" w:cstheme="majorBidi"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BA7E6F"/>
    <w:pPr>
      <w:keepNext/>
      <w:keepLines/>
      <w:numPr>
        <w:ilvl w:val="3"/>
        <w:numId w:val="9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A7E6F"/>
    <w:pPr>
      <w:keepNext/>
      <w:keepLines/>
      <w:numPr>
        <w:ilvl w:val="4"/>
        <w:numId w:val="9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BA7E6F"/>
    <w:pPr>
      <w:keepNext/>
      <w:keepLines/>
      <w:numPr>
        <w:ilvl w:val="5"/>
        <w:numId w:val="9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BA7E6F"/>
    <w:pPr>
      <w:keepNext/>
      <w:keepLines/>
      <w:numPr>
        <w:ilvl w:val="6"/>
        <w:numId w:val="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BA7E6F"/>
    <w:pPr>
      <w:keepNext/>
      <w:keepLines/>
      <w:numPr>
        <w:ilvl w:val="7"/>
        <w:numId w:val="9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BA7E6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BA7E6F"/>
    <w:pPr>
      <w:widowControl w:val="0"/>
    </w:pPr>
    <w:rPr>
      <w:lang w:val="en-US"/>
    </w:rPr>
  </w:style>
  <w:style w:type="character" w:customStyle="1" w:styleId="10">
    <w:name w:val="Заголовок 1 Знак"/>
    <w:basedOn w:val="a0"/>
    <w:link w:val="1"/>
    <w:uiPriority w:val="1"/>
    <w:rsid w:val="00BA7E6F"/>
    <w:rPr>
      <w:rFonts w:eastAsiaTheme="minorEastAsia" w:cstheme="minorBidi"/>
      <w:b/>
      <w:sz w:val="28"/>
      <w:szCs w:val="22"/>
    </w:rPr>
  </w:style>
  <w:style w:type="character" w:customStyle="1" w:styleId="20">
    <w:name w:val="Заголовок 2 Знак"/>
    <w:link w:val="2"/>
    <w:uiPriority w:val="1"/>
    <w:rsid w:val="00BA7E6F"/>
    <w:rPr>
      <w:rFonts w:eastAsiaTheme="minorEastAsia" w:cstheme="minorBidi"/>
      <w:sz w:val="28"/>
      <w:szCs w:val="22"/>
    </w:rPr>
  </w:style>
  <w:style w:type="character" w:customStyle="1" w:styleId="30">
    <w:name w:val="Заголовок 3 Знак"/>
    <w:basedOn w:val="a0"/>
    <w:link w:val="3"/>
    <w:uiPriority w:val="9"/>
    <w:rsid w:val="00BA7E6F"/>
    <w:rPr>
      <w:rFonts w:eastAsiaTheme="majorEastAsia" w:cstheme="majorBidi"/>
      <w:bCs/>
      <w:sz w:val="28"/>
      <w:szCs w:val="22"/>
    </w:rPr>
  </w:style>
  <w:style w:type="character" w:customStyle="1" w:styleId="40">
    <w:name w:val="Заголовок 4 Знак"/>
    <w:basedOn w:val="a0"/>
    <w:link w:val="4"/>
    <w:uiPriority w:val="9"/>
    <w:rsid w:val="00BA7E6F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rsid w:val="00BA7E6F"/>
    <w:rPr>
      <w:rFonts w:asciiTheme="majorHAnsi" w:eastAsiaTheme="majorEastAsia" w:hAnsiTheme="majorHAnsi" w:cstheme="majorBidi"/>
      <w:color w:val="243F60" w:themeColor="accent1" w:themeShade="7F"/>
      <w:sz w:val="28"/>
      <w:szCs w:val="22"/>
    </w:rPr>
  </w:style>
  <w:style w:type="character" w:customStyle="1" w:styleId="60">
    <w:name w:val="Заголовок 6 Знак"/>
    <w:basedOn w:val="a0"/>
    <w:link w:val="6"/>
    <w:uiPriority w:val="9"/>
    <w:rsid w:val="00BA7E6F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2"/>
    </w:rPr>
  </w:style>
  <w:style w:type="character" w:customStyle="1" w:styleId="70">
    <w:name w:val="Заголовок 7 Знак"/>
    <w:basedOn w:val="a0"/>
    <w:link w:val="7"/>
    <w:uiPriority w:val="9"/>
    <w:rsid w:val="00BA7E6F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2"/>
    </w:rPr>
  </w:style>
  <w:style w:type="character" w:customStyle="1" w:styleId="80">
    <w:name w:val="Заголовок 8 Знак"/>
    <w:basedOn w:val="a0"/>
    <w:link w:val="8"/>
    <w:uiPriority w:val="9"/>
    <w:rsid w:val="00BA7E6F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90">
    <w:name w:val="Заголовок 9 Знак"/>
    <w:basedOn w:val="a0"/>
    <w:link w:val="9"/>
    <w:uiPriority w:val="9"/>
    <w:rsid w:val="00BA7E6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11">
    <w:name w:val="toc 1"/>
    <w:basedOn w:val="a"/>
    <w:uiPriority w:val="39"/>
    <w:qFormat/>
    <w:rsid w:val="00BA7E6F"/>
    <w:pPr>
      <w:widowControl w:val="0"/>
      <w:spacing w:after="120"/>
    </w:pPr>
    <w:rPr>
      <w:rFonts w:eastAsia="Arial" w:cs="Times New Roman"/>
      <w:b/>
      <w:szCs w:val="24"/>
    </w:rPr>
  </w:style>
  <w:style w:type="paragraph" w:styleId="21">
    <w:name w:val="toc 2"/>
    <w:basedOn w:val="a"/>
    <w:uiPriority w:val="39"/>
    <w:qFormat/>
    <w:rsid w:val="00BA7E6F"/>
    <w:pPr>
      <w:widowControl w:val="0"/>
      <w:spacing w:after="120"/>
    </w:pPr>
    <w:rPr>
      <w:rFonts w:eastAsia="Arial" w:cs="Times New Roman"/>
      <w:bCs/>
      <w:szCs w:val="24"/>
    </w:rPr>
  </w:style>
  <w:style w:type="paragraph" w:styleId="a3">
    <w:name w:val="caption"/>
    <w:basedOn w:val="a"/>
    <w:next w:val="a"/>
    <w:uiPriority w:val="35"/>
    <w:semiHidden/>
    <w:unhideWhenUsed/>
    <w:qFormat/>
    <w:rsid w:val="00BA7E6F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qFormat/>
    <w:rsid w:val="00BA7E6F"/>
    <w:pPr>
      <w:spacing w:before="240" w:after="60"/>
      <w:ind w:firstLine="3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BA7E6F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Body Text"/>
    <w:basedOn w:val="a"/>
    <w:link w:val="a7"/>
    <w:qFormat/>
    <w:rsid w:val="00BA7E6F"/>
    <w:pPr>
      <w:widowControl w:val="0"/>
      <w:ind w:left="2349" w:hanging="425"/>
    </w:pPr>
    <w:rPr>
      <w:rFonts w:ascii="Arial" w:eastAsia="Arial" w:hAnsi="Arial"/>
      <w:lang w:val="en-US"/>
    </w:rPr>
  </w:style>
  <w:style w:type="character" w:customStyle="1" w:styleId="a7">
    <w:name w:val="Основной текст Знак"/>
    <w:basedOn w:val="a0"/>
    <w:link w:val="a6"/>
    <w:rsid w:val="00BA7E6F"/>
    <w:rPr>
      <w:rFonts w:ascii="Arial" w:eastAsia="Arial" w:hAnsi="Arial" w:cstheme="minorBidi"/>
      <w:sz w:val="22"/>
      <w:szCs w:val="22"/>
      <w:lang w:val="en-US"/>
    </w:rPr>
  </w:style>
  <w:style w:type="character" w:styleId="a8">
    <w:name w:val="Emphasis"/>
    <w:basedOn w:val="a0"/>
    <w:uiPriority w:val="20"/>
    <w:qFormat/>
    <w:rsid w:val="00BA7E6F"/>
    <w:rPr>
      <w:i/>
      <w:iCs/>
    </w:rPr>
  </w:style>
  <w:style w:type="paragraph" w:styleId="a9">
    <w:name w:val="List Paragraph"/>
    <w:basedOn w:val="a"/>
    <w:link w:val="aa"/>
    <w:uiPriority w:val="34"/>
    <w:qFormat/>
    <w:rsid w:val="00BA7E6F"/>
    <w:pPr>
      <w:widowControl w:val="0"/>
    </w:pPr>
    <w:rPr>
      <w:lang w:val="en-US"/>
    </w:rPr>
  </w:style>
  <w:style w:type="paragraph" w:styleId="ab">
    <w:name w:val="TOC Heading"/>
    <w:basedOn w:val="1"/>
    <w:next w:val="a"/>
    <w:uiPriority w:val="39"/>
    <w:semiHidden/>
    <w:unhideWhenUsed/>
    <w:qFormat/>
    <w:rsid w:val="00BA7E6F"/>
    <w:pPr>
      <w:keepLines/>
      <w:numPr>
        <w:numId w:val="0"/>
      </w:numPr>
      <w:spacing w:before="48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D408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semiHidden/>
    <w:rsid w:val="00D408E3"/>
    <w:rPr>
      <w:rFonts w:eastAsia="Times New Roman"/>
      <w:lang w:eastAsia="ru-RU"/>
    </w:rPr>
  </w:style>
  <w:style w:type="character" w:customStyle="1" w:styleId="aa">
    <w:name w:val="Абзац списка Знак"/>
    <w:link w:val="a9"/>
    <w:uiPriority w:val="34"/>
    <w:locked/>
    <w:rsid w:val="00D408E3"/>
    <w:rPr>
      <w:rFonts w:asciiTheme="minorHAnsi" w:hAnsiTheme="minorHAnsi" w:cstheme="minorBidi"/>
      <w:sz w:val="22"/>
      <w:szCs w:val="22"/>
      <w:lang w:val="en-US"/>
    </w:rPr>
  </w:style>
  <w:style w:type="paragraph" w:customStyle="1" w:styleId="ConsNonformat">
    <w:name w:val="ConsNonformat"/>
    <w:rsid w:val="00D408E3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e">
    <w:name w:val="footnote reference"/>
    <w:basedOn w:val="a0"/>
    <w:uiPriority w:val="99"/>
    <w:semiHidden/>
    <w:unhideWhenUsed/>
    <w:rsid w:val="00D408E3"/>
    <w:rPr>
      <w:vertAlign w:val="superscript"/>
    </w:rPr>
  </w:style>
  <w:style w:type="paragraph" w:styleId="af">
    <w:name w:val="No Spacing"/>
    <w:uiPriority w:val="1"/>
    <w:qFormat/>
    <w:rsid w:val="00BA5464"/>
    <w:rPr>
      <w:rFonts w:asciiTheme="minorHAnsi" w:hAnsiTheme="minorHAnsi" w:cstheme="minorBidi"/>
      <w:sz w:val="22"/>
      <w:szCs w:val="22"/>
    </w:rPr>
  </w:style>
  <w:style w:type="table" w:styleId="af0">
    <w:name w:val="Table Grid"/>
    <w:basedOn w:val="a1"/>
    <w:uiPriority w:val="59"/>
    <w:rsid w:val="00AD644B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1252F3"/>
    <w:rPr>
      <w:color w:val="0000FF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CA7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CA7871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DC72F1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af4">
    <w:name w:val="Заг_табл"/>
    <w:basedOn w:val="a"/>
    <w:autoRedefine/>
    <w:rsid w:val="005103F5"/>
    <w:pPr>
      <w:tabs>
        <w:tab w:val="left" w:pos="-6946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character" w:styleId="af5">
    <w:name w:val="annotation reference"/>
    <w:basedOn w:val="a0"/>
    <w:uiPriority w:val="99"/>
    <w:semiHidden/>
    <w:unhideWhenUsed/>
    <w:rsid w:val="00C01042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C01042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C01042"/>
    <w:rPr>
      <w:rFonts w:asciiTheme="minorHAnsi" w:hAnsiTheme="minorHAnsi" w:cstheme="minorBidi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C01042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C01042"/>
    <w:rPr>
      <w:rFonts w:asciiTheme="minorHAnsi" w:hAnsiTheme="minorHAnsi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6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1042</Words>
  <Characters>5941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6970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Королев Владимир Ярославович</dc:creator>
  <cp:lastModifiedBy>Королев Антон Владимирович</cp:lastModifiedBy>
  <cp:revision>6</cp:revision>
  <cp:lastPrinted>2016-03-15T09:56:00Z</cp:lastPrinted>
  <dcterms:created xsi:type="dcterms:W3CDTF">2016-06-30T09:35:00Z</dcterms:created>
  <dcterms:modified xsi:type="dcterms:W3CDTF">2016-06-30T10:02:00Z</dcterms:modified>
</cp:coreProperties>
</file>